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ACA3" w14:textId="01E7A818" w:rsidR="00E26CE5" w:rsidRPr="00B76F02" w:rsidRDefault="00FA7280">
      <w:pPr>
        <w:pStyle w:val="Header"/>
        <w:tabs>
          <w:tab w:val="clear" w:pos="4320"/>
          <w:tab w:val="clear" w:pos="8640"/>
        </w:tabs>
        <w:rPr>
          <w:rFonts w:asciiTheme="minorHAnsi" w:hAnsiTheme="minorHAnsi" w:cstheme="minorHAnsi"/>
          <w:sz w:val="22"/>
        </w:rPr>
      </w:pPr>
      <w:r w:rsidRPr="00B76F02">
        <w:rPr>
          <w:rFonts w:asciiTheme="minorHAnsi" w:hAnsiTheme="minorHAnsi" w:cstheme="minorHAnsi"/>
          <w:noProof/>
          <w:sz w:val="22"/>
          <w:lang w:eastAsia="en-GB"/>
        </w:rPr>
        <mc:AlternateContent>
          <mc:Choice Requires="wps">
            <w:drawing>
              <wp:anchor distT="0" distB="0" distL="114300" distR="114300" simplePos="0" relativeHeight="251657216" behindDoc="0" locked="0" layoutInCell="1" allowOverlap="1" wp14:anchorId="3BD0638B" wp14:editId="198FEB48">
                <wp:simplePos x="0" y="0"/>
                <wp:positionH relativeFrom="column">
                  <wp:posOffset>3337560</wp:posOffset>
                </wp:positionH>
                <wp:positionV relativeFrom="paragraph">
                  <wp:posOffset>-43815</wp:posOffset>
                </wp:positionV>
                <wp:extent cx="2778760" cy="1562100"/>
                <wp:effectExtent l="0" t="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67FF" w14:textId="77777777" w:rsidR="00E26CE5" w:rsidRPr="00B76F02" w:rsidRDefault="003C51CB" w:rsidP="00B76F02">
                            <w:pPr>
                              <w:jc w:val="right"/>
                              <w:rPr>
                                <w:rFonts w:asciiTheme="minorHAnsi" w:hAnsiTheme="minorHAnsi" w:cstheme="minorHAnsi"/>
                                <w:szCs w:val="24"/>
                              </w:rPr>
                            </w:pPr>
                            <w:r w:rsidRPr="00B76F02">
                              <w:rPr>
                                <w:rFonts w:asciiTheme="minorHAnsi" w:hAnsiTheme="minorHAnsi" w:cstheme="minorHAnsi"/>
                                <w:szCs w:val="24"/>
                              </w:rPr>
                              <w:t>Tom Roberts Adventure Centre</w:t>
                            </w:r>
                          </w:p>
                          <w:p w14:paraId="3287855E" w14:textId="77777777" w:rsidR="00E26CE5"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Yates Farm</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Malswick</w:t>
                            </w:r>
                          </w:p>
                          <w:p w14:paraId="141437ED" w14:textId="77777777" w:rsidR="00E3633F"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Newent</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Gloucestershire</w:t>
                            </w:r>
                          </w:p>
                          <w:p w14:paraId="66B22B3A" w14:textId="77777777" w:rsidR="00E26CE5" w:rsidRPr="00B76F02" w:rsidRDefault="00E26CE5" w:rsidP="00B76F02">
                            <w:pPr>
                              <w:jc w:val="right"/>
                              <w:rPr>
                                <w:rFonts w:asciiTheme="minorHAnsi" w:hAnsiTheme="minorHAnsi" w:cstheme="minorHAnsi"/>
                                <w:b/>
                                <w:bCs/>
                                <w:szCs w:val="24"/>
                              </w:rPr>
                            </w:pPr>
                            <w:r w:rsidRPr="00B76F02">
                              <w:rPr>
                                <w:rFonts w:asciiTheme="minorHAnsi" w:hAnsiTheme="minorHAnsi" w:cstheme="minorHAnsi"/>
                                <w:b/>
                                <w:bCs/>
                                <w:szCs w:val="24"/>
                              </w:rPr>
                              <w:t>GL18 1HE</w:t>
                            </w:r>
                          </w:p>
                          <w:p w14:paraId="5C314FBF" w14:textId="77777777" w:rsidR="00E26CE5" w:rsidRPr="00B76F02" w:rsidRDefault="00B04487" w:rsidP="00B76F02">
                            <w:pPr>
                              <w:pStyle w:val="BodyText2"/>
                              <w:jc w:val="right"/>
                              <w:rPr>
                                <w:rFonts w:asciiTheme="minorHAnsi" w:hAnsiTheme="minorHAnsi" w:cstheme="minorHAnsi"/>
                                <w:b/>
                                <w:sz w:val="24"/>
                                <w:szCs w:val="24"/>
                              </w:rPr>
                            </w:pPr>
                            <w:hyperlink r:id="rId7" w:history="1">
                              <w:r w:rsidR="00AB72AD" w:rsidRPr="00B76F02">
                                <w:rPr>
                                  <w:rStyle w:val="Hyperlink"/>
                                  <w:rFonts w:asciiTheme="minorHAnsi" w:hAnsiTheme="minorHAnsi" w:cstheme="minorHAnsi"/>
                                  <w:b/>
                                  <w:sz w:val="24"/>
                                  <w:szCs w:val="24"/>
                                </w:rPr>
                                <w:t>www.tracnewent.org.uk</w:t>
                              </w:r>
                            </w:hyperlink>
                          </w:p>
                          <w:p w14:paraId="4E87C532" w14:textId="7761F214" w:rsidR="00B76F02" w:rsidRPr="00B76F02" w:rsidRDefault="003C1BD2"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Pr="00B76F02">
                              <w:rPr>
                                <w:rFonts w:asciiTheme="minorHAnsi" w:hAnsiTheme="minorHAnsi" w:cstheme="minorHAnsi"/>
                                <w:sz w:val="24"/>
                                <w:szCs w:val="24"/>
                              </w:rPr>
                              <w:tab/>
                            </w:r>
                            <w:hyperlink r:id="rId8" w:history="1">
                              <w:r w:rsidR="00B76F02" w:rsidRPr="00B76F02">
                                <w:rPr>
                                  <w:rStyle w:val="Hyperlink"/>
                                  <w:rFonts w:asciiTheme="minorHAnsi" w:hAnsiTheme="minorHAnsi" w:cstheme="minorHAnsi"/>
                                  <w:sz w:val="24"/>
                                  <w:szCs w:val="24"/>
                                </w:rPr>
                                <w:t>manager@tracnewent.org.uk</w:t>
                              </w:r>
                            </w:hyperlink>
                          </w:p>
                          <w:p w14:paraId="5981EDAE" w14:textId="77777777" w:rsidR="00B76F02" w:rsidRDefault="00FA7280"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00B76F02">
                              <w:rPr>
                                <w:rFonts w:asciiTheme="minorHAnsi" w:hAnsiTheme="minorHAnsi" w:cstheme="minorHAnsi"/>
                                <w:sz w:val="24"/>
                                <w:szCs w:val="24"/>
                              </w:rPr>
                              <w:t>Tel:</w:t>
                            </w:r>
                            <w:r w:rsidR="003C1BD2" w:rsidRPr="00B76F02">
                              <w:rPr>
                                <w:rFonts w:asciiTheme="minorHAnsi" w:hAnsiTheme="minorHAnsi" w:cstheme="minorHAnsi"/>
                                <w:sz w:val="24"/>
                                <w:szCs w:val="24"/>
                              </w:rPr>
                              <w:t xml:space="preserve"> 01531 822606</w:t>
                            </w:r>
                          </w:p>
                          <w:p w14:paraId="5F1D5C99" w14:textId="3B36162B" w:rsidR="00FA7280" w:rsidRPr="00B76F02" w:rsidRDefault="00B76F02" w:rsidP="00B76F02">
                            <w:pPr>
                              <w:pStyle w:val="BodyText2"/>
                              <w:jc w:val="right"/>
                              <w:rPr>
                                <w:rFonts w:asciiTheme="minorHAnsi" w:hAnsiTheme="minorHAnsi" w:cstheme="minorHAnsi"/>
                                <w:sz w:val="24"/>
                                <w:szCs w:val="24"/>
                              </w:rPr>
                            </w:pPr>
                            <w:r>
                              <w:rPr>
                                <w:rFonts w:asciiTheme="minorHAnsi" w:hAnsiTheme="minorHAnsi" w:cstheme="minorHAnsi"/>
                                <w:sz w:val="24"/>
                                <w:szCs w:val="24"/>
                              </w:rPr>
                              <w:t xml:space="preserve">Mob: </w:t>
                            </w:r>
                            <w:r w:rsidRPr="00B76F02">
                              <w:rPr>
                                <w:rFonts w:asciiTheme="minorHAnsi" w:hAnsiTheme="minorHAnsi" w:cstheme="minorHAnsi"/>
                                <w:sz w:val="24"/>
                                <w:szCs w:val="24"/>
                              </w:rPr>
                              <w:t>07825 916512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638B" id="_x0000_t202" coordsize="21600,21600" o:spt="202" path="m,l,21600r21600,l21600,xe">
                <v:stroke joinstyle="miter"/>
                <v:path gradientshapeok="t" o:connecttype="rect"/>
              </v:shapetype>
              <v:shape id="Text Box 12" o:spid="_x0000_s1026" type="#_x0000_t202" style="position:absolute;margin-left:262.8pt;margin-top:-3.45pt;width:218.8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" filled="f" stroked="f">
                <v:textbox inset="0,0,0,0">
                  <w:txbxContent>
                    <w:p w14:paraId="3F2967FF" w14:textId="77777777" w:rsidR="00E26CE5" w:rsidRPr="00B76F02" w:rsidRDefault="003C51CB" w:rsidP="00B76F02">
                      <w:pPr>
                        <w:jc w:val="right"/>
                        <w:rPr>
                          <w:rFonts w:asciiTheme="minorHAnsi" w:hAnsiTheme="minorHAnsi" w:cstheme="minorHAnsi"/>
                          <w:szCs w:val="24"/>
                        </w:rPr>
                      </w:pPr>
                      <w:r w:rsidRPr="00B76F02">
                        <w:rPr>
                          <w:rFonts w:asciiTheme="minorHAnsi" w:hAnsiTheme="minorHAnsi" w:cstheme="minorHAnsi"/>
                          <w:szCs w:val="24"/>
                        </w:rPr>
                        <w:t>Tom Roberts Adventure Centre</w:t>
                      </w:r>
                    </w:p>
                    <w:p w14:paraId="3287855E" w14:textId="77777777" w:rsidR="00E26CE5"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Yates Farm</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Malswick</w:t>
                      </w:r>
                    </w:p>
                    <w:p w14:paraId="141437ED" w14:textId="77777777" w:rsidR="00E3633F"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Newent</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Gloucestershire</w:t>
                      </w:r>
                    </w:p>
                    <w:p w14:paraId="66B22B3A" w14:textId="77777777" w:rsidR="00E26CE5" w:rsidRPr="00B76F02" w:rsidRDefault="00E26CE5" w:rsidP="00B76F02">
                      <w:pPr>
                        <w:jc w:val="right"/>
                        <w:rPr>
                          <w:rFonts w:asciiTheme="minorHAnsi" w:hAnsiTheme="minorHAnsi" w:cstheme="minorHAnsi"/>
                          <w:b/>
                          <w:bCs/>
                          <w:szCs w:val="24"/>
                        </w:rPr>
                      </w:pPr>
                      <w:r w:rsidRPr="00B76F02">
                        <w:rPr>
                          <w:rFonts w:asciiTheme="minorHAnsi" w:hAnsiTheme="minorHAnsi" w:cstheme="minorHAnsi"/>
                          <w:b/>
                          <w:bCs/>
                          <w:szCs w:val="24"/>
                        </w:rPr>
                        <w:t>GL18 1HE</w:t>
                      </w:r>
                    </w:p>
                    <w:p w14:paraId="5C314FBF" w14:textId="77777777" w:rsidR="00E26CE5" w:rsidRPr="00B76F02" w:rsidRDefault="005245E5" w:rsidP="00B76F02">
                      <w:pPr>
                        <w:pStyle w:val="BodyText2"/>
                        <w:jc w:val="right"/>
                        <w:rPr>
                          <w:rFonts w:asciiTheme="minorHAnsi" w:hAnsiTheme="minorHAnsi" w:cstheme="minorHAnsi"/>
                          <w:b/>
                          <w:sz w:val="24"/>
                          <w:szCs w:val="24"/>
                        </w:rPr>
                      </w:pPr>
                      <w:hyperlink r:id="rId9" w:history="1">
                        <w:r w:rsidR="00AB72AD" w:rsidRPr="00B76F02">
                          <w:rPr>
                            <w:rStyle w:val="Hyperlink"/>
                            <w:rFonts w:asciiTheme="minorHAnsi" w:hAnsiTheme="minorHAnsi" w:cstheme="minorHAnsi"/>
                            <w:b/>
                            <w:sz w:val="24"/>
                            <w:szCs w:val="24"/>
                          </w:rPr>
                          <w:t>www.tracnewent.org.uk</w:t>
                        </w:r>
                      </w:hyperlink>
                    </w:p>
                    <w:p w14:paraId="4E87C532" w14:textId="7761F214" w:rsidR="00B76F02" w:rsidRPr="00B76F02" w:rsidRDefault="003C1BD2"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Pr="00B76F02">
                        <w:rPr>
                          <w:rFonts w:asciiTheme="minorHAnsi" w:hAnsiTheme="minorHAnsi" w:cstheme="minorHAnsi"/>
                          <w:sz w:val="24"/>
                          <w:szCs w:val="24"/>
                        </w:rPr>
                        <w:tab/>
                      </w:r>
                      <w:hyperlink r:id="rId10" w:history="1">
                        <w:r w:rsidR="00B76F02" w:rsidRPr="00B76F02">
                          <w:rPr>
                            <w:rStyle w:val="Hyperlink"/>
                            <w:rFonts w:asciiTheme="minorHAnsi" w:hAnsiTheme="minorHAnsi" w:cstheme="minorHAnsi"/>
                            <w:sz w:val="24"/>
                            <w:szCs w:val="24"/>
                          </w:rPr>
                          <w:t>manager@tracnewent.org.uk</w:t>
                        </w:r>
                      </w:hyperlink>
                    </w:p>
                    <w:p w14:paraId="5981EDAE" w14:textId="77777777" w:rsidR="00B76F02" w:rsidRDefault="00FA7280"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00B76F02">
                        <w:rPr>
                          <w:rFonts w:asciiTheme="minorHAnsi" w:hAnsiTheme="minorHAnsi" w:cstheme="minorHAnsi"/>
                          <w:sz w:val="24"/>
                          <w:szCs w:val="24"/>
                        </w:rPr>
                        <w:t>Tel:</w:t>
                      </w:r>
                      <w:r w:rsidR="003C1BD2" w:rsidRPr="00B76F02">
                        <w:rPr>
                          <w:rFonts w:asciiTheme="minorHAnsi" w:hAnsiTheme="minorHAnsi" w:cstheme="minorHAnsi"/>
                          <w:sz w:val="24"/>
                          <w:szCs w:val="24"/>
                        </w:rPr>
                        <w:t xml:space="preserve"> 01531 822606</w:t>
                      </w:r>
                    </w:p>
                    <w:p w14:paraId="5F1D5C99" w14:textId="3B36162B" w:rsidR="00FA7280" w:rsidRPr="00B76F02" w:rsidRDefault="00B76F02" w:rsidP="00B76F02">
                      <w:pPr>
                        <w:pStyle w:val="BodyText2"/>
                        <w:jc w:val="right"/>
                        <w:rPr>
                          <w:rFonts w:asciiTheme="minorHAnsi" w:hAnsiTheme="minorHAnsi" w:cstheme="minorHAnsi"/>
                          <w:sz w:val="24"/>
                          <w:szCs w:val="24"/>
                        </w:rPr>
                      </w:pPr>
                      <w:r>
                        <w:rPr>
                          <w:rFonts w:asciiTheme="minorHAnsi" w:hAnsiTheme="minorHAnsi" w:cstheme="minorHAnsi"/>
                          <w:sz w:val="24"/>
                          <w:szCs w:val="24"/>
                        </w:rPr>
                        <w:t xml:space="preserve">Mob: </w:t>
                      </w:r>
                      <w:r w:rsidRPr="00B76F02">
                        <w:rPr>
                          <w:rFonts w:asciiTheme="minorHAnsi" w:hAnsiTheme="minorHAnsi" w:cstheme="minorHAnsi"/>
                          <w:sz w:val="24"/>
                          <w:szCs w:val="24"/>
                        </w:rPr>
                        <w:t>07825 916512</w:t>
                      </w:r>
                    </w:p>
                  </w:txbxContent>
                </v:textbox>
              </v:shape>
            </w:pict>
          </mc:Fallback>
        </mc:AlternateContent>
      </w:r>
      <w:r w:rsidR="00B00B3A" w:rsidRPr="00B76F02">
        <w:rPr>
          <w:rFonts w:asciiTheme="minorHAnsi" w:hAnsiTheme="minorHAnsi" w:cstheme="minorHAnsi"/>
          <w:noProof/>
          <w:sz w:val="22"/>
          <w:lang w:eastAsia="en-GB"/>
        </w:rPr>
        <mc:AlternateContent>
          <mc:Choice Requires="wps">
            <w:drawing>
              <wp:anchor distT="0" distB="0" distL="114300" distR="114300" simplePos="0" relativeHeight="251655166" behindDoc="1" locked="0" layoutInCell="1" allowOverlap="1" wp14:anchorId="22910968" wp14:editId="3122B05A">
                <wp:simplePos x="0" y="0"/>
                <wp:positionH relativeFrom="column">
                  <wp:posOffset>2524125</wp:posOffset>
                </wp:positionH>
                <wp:positionV relativeFrom="paragraph">
                  <wp:posOffset>1343025</wp:posOffset>
                </wp:positionV>
                <wp:extent cx="2647950" cy="1905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2DE01" w14:textId="77777777" w:rsidR="00C30765" w:rsidRPr="0015553C" w:rsidRDefault="00C30765" w:rsidP="00B00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0968" id="Text Box 14" o:spid="_x0000_s1027" type="#_x0000_t202" style="position:absolute;margin-left:198.75pt;margin-top:105.75pt;width:208.5pt;height:1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" stroked="f">
                <v:textbox>
                  <w:txbxContent>
                    <w:p w14:paraId="4942DE01" w14:textId="77777777" w:rsidR="00C30765" w:rsidRPr="0015553C" w:rsidRDefault="00C30765" w:rsidP="00B00B3A"/>
                  </w:txbxContent>
                </v:textbox>
              </v:shape>
            </w:pict>
          </mc:Fallback>
        </mc:AlternateContent>
      </w:r>
      <w:r w:rsidR="00B2753A">
        <w:rPr>
          <w:rFonts w:asciiTheme="minorHAnsi" w:hAnsiTheme="minorHAnsi" w:cstheme="minorHAnsi"/>
          <w:noProof/>
          <w:color w:val="000000"/>
        </w:rPr>
        <w:drawing>
          <wp:inline distT="0" distB="0" distL="0" distR="0" wp14:anchorId="2F2844D6" wp14:editId="4227BFFD">
            <wp:extent cx="3133458" cy="1761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3458" cy="1761426"/>
                    </a:xfrm>
                    <a:prstGeom prst="rect">
                      <a:avLst/>
                    </a:prstGeom>
                    <a:ln>
                      <a:noFill/>
                    </a:ln>
                    <a:extLst>
                      <a:ext uri="{53640926-AAD7-44D8-BBD7-CCE9431645EC}">
                        <a14:shadowObscured xmlns:a14="http://schemas.microsoft.com/office/drawing/2010/main"/>
                      </a:ext>
                    </a:extLst>
                  </pic:spPr>
                </pic:pic>
              </a:graphicData>
            </a:graphic>
          </wp:inline>
        </w:drawing>
      </w:r>
    </w:p>
    <w:p w14:paraId="538454BC" w14:textId="77777777" w:rsidR="00337EE4" w:rsidRDefault="00337EE4" w:rsidP="00932EA9">
      <w:pPr>
        <w:pStyle w:val="Header"/>
        <w:jc w:val="center"/>
        <w:rPr>
          <w:rFonts w:asciiTheme="minorHAnsi" w:hAnsiTheme="minorHAnsi" w:cstheme="minorHAnsi"/>
          <w:b/>
          <w:sz w:val="36"/>
          <w:szCs w:val="32"/>
        </w:rPr>
      </w:pPr>
    </w:p>
    <w:p w14:paraId="644642AB" w14:textId="702B9873" w:rsidR="00932EA9" w:rsidRDefault="00932EA9" w:rsidP="00932EA9">
      <w:pPr>
        <w:pStyle w:val="Header"/>
        <w:jc w:val="center"/>
        <w:rPr>
          <w:rFonts w:asciiTheme="minorHAnsi" w:hAnsiTheme="minorHAnsi" w:cstheme="minorHAnsi"/>
          <w:b/>
          <w:sz w:val="36"/>
          <w:szCs w:val="32"/>
        </w:rPr>
      </w:pPr>
      <w:r>
        <w:rPr>
          <w:rFonts w:asciiTheme="minorHAnsi" w:hAnsiTheme="minorHAnsi" w:cstheme="minorHAnsi"/>
          <w:b/>
          <w:sz w:val="36"/>
          <w:szCs w:val="32"/>
        </w:rPr>
        <w:t xml:space="preserve">INTRODUCTION </w:t>
      </w:r>
      <w:r w:rsidR="008B4733">
        <w:rPr>
          <w:rFonts w:asciiTheme="minorHAnsi" w:hAnsiTheme="minorHAnsi" w:cstheme="minorHAnsi"/>
          <w:b/>
          <w:sz w:val="36"/>
          <w:szCs w:val="32"/>
        </w:rPr>
        <w:t xml:space="preserve">AND WELCOME </w:t>
      </w:r>
      <w:r>
        <w:rPr>
          <w:rFonts w:asciiTheme="minorHAnsi" w:hAnsiTheme="minorHAnsi" w:cstheme="minorHAnsi"/>
          <w:b/>
          <w:sz w:val="36"/>
          <w:szCs w:val="32"/>
        </w:rPr>
        <w:t>TO TRAC</w:t>
      </w:r>
    </w:p>
    <w:p w14:paraId="76789706" w14:textId="77777777" w:rsidR="00932EA9" w:rsidRDefault="00932EA9" w:rsidP="00932EA9">
      <w:pPr>
        <w:pStyle w:val="Header"/>
        <w:rPr>
          <w:rFonts w:asciiTheme="minorHAnsi" w:hAnsiTheme="minorHAnsi" w:cstheme="minorHAnsi"/>
          <w:sz w:val="22"/>
        </w:rPr>
      </w:pPr>
    </w:p>
    <w:p w14:paraId="28784A1A" w14:textId="0FC97F97" w:rsidR="0063327F" w:rsidRPr="00C42D36" w:rsidRDefault="0063327F" w:rsidP="0063327F">
      <w:pPr>
        <w:rPr>
          <w:rFonts w:asciiTheme="minorHAnsi" w:hAnsiTheme="minorHAnsi" w:cstheme="minorHAnsi"/>
          <w:szCs w:val="24"/>
        </w:rPr>
      </w:pPr>
      <w:bookmarkStart w:id="0" w:name="_Hlk96079344"/>
      <w:r w:rsidRPr="00C42D36">
        <w:rPr>
          <w:rFonts w:asciiTheme="minorHAnsi" w:hAnsiTheme="minorHAnsi" w:cstheme="minorHAnsi"/>
          <w:b/>
          <w:bCs/>
          <w:szCs w:val="24"/>
        </w:rPr>
        <w:t>Introduction</w:t>
      </w:r>
    </w:p>
    <w:p w14:paraId="29BF86E0" w14:textId="0DC84F58" w:rsidR="0063327F" w:rsidRPr="004F26BC" w:rsidRDefault="0063327F" w:rsidP="0063327F">
      <w:pPr>
        <w:pStyle w:val="ydpbfc7ea2dyiv7683001115msonormal"/>
        <w:shd w:val="clear" w:color="auto" w:fill="FFFFFF"/>
        <w:rPr>
          <w:rFonts w:asciiTheme="minorHAnsi" w:hAnsiTheme="minorHAnsi" w:cstheme="minorHAnsi"/>
          <w:color w:val="000000" w:themeColor="text1"/>
          <w:sz w:val="24"/>
          <w:szCs w:val="24"/>
        </w:rPr>
      </w:pPr>
      <w:r w:rsidRPr="004F26BC">
        <w:rPr>
          <w:rFonts w:asciiTheme="minorHAnsi" w:hAnsiTheme="minorHAnsi" w:cstheme="minorHAnsi"/>
          <w:color w:val="000000" w:themeColor="text1"/>
          <w:sz w:val="24"/>
          <w:szCs w:val="24"/>
        </w:rPr>
        <w:t>Tom Roberts Adventure Centre (TRAC) is a unique venue offering all the facilities you need for an enjoyable stay.  We are situated on a secure site in Gloucestershire with 22 acres of beautiful, landscaped countryside and have lots of stimulating adventure activities for you to engage in both indoor and outdoor.  We are a Christian Organisation and have an inclusive policy that encourages people from all backgrounds to enthusiastically experience the wonders of creation in a safe setting.</w:t>
      </w:r>
    </w:p>
    <w:p w14:paraId="33A5FCC8" w14:textId="1529DE38" w:rsidR="0063327F" w:rsidRPr="004F26BC" w:rsidRDefault="0063327F" w:rsidP="0063327F">
      <w:pPr>
        <w:pStyle w:val="ydpbfc7ea2dyiv7683001115msonormal"/>
        <w:shd w:val="clear" w:color="auto" w:fill="FFFFFF"/>
        <w:rPr>
          <w:rFonts w:asciiTheme="minorHAnsi" w:hAnsiTheme="minorHAnsi" w:cstheme="minorHAnsi"/>
          <w:color w:val="000000" w:themeColor="text1"/>
          <w:sz w:val="24"/>
          <w:szCs w:val="24"/>
        </w:rPr>
      </w:pPr>
      <w:r w:rsidRPr="004F26BC">
        <w:rPr>
          <w:rFonts w:asciiTheme="minorHAnsi" w:hAnsiTheme="minorHAnsi" w:cstheme="minorHAnsi"/>
          <w:color w:val="000000" w:themeColor="text1"/>
          <w:sz w:val="24"/>
          <w:szCs w:val="24"/>
        </w:rPr>
        <w:t xml:space="preserve">We currently have 41 indoor bed spaces </w:t>
      </w:r>
      <w:r w:rsidR="00AF035B">
        <w:rPr>
          <w:rFonts w:asciiTheme="minorHAnsi" w:hAnsiTheme="minorHAnsi" w:cstheme="minorHAnsi"/>
          <w:color w:val="000000" w:themeColor="text1"/>
          <w:sz w:val="24"/>
          <w:szCs w:val="24"/>
        </w:rPr>
        <w:t xml:space="preserve">in the main accommodation block </w:t>
      </w:r>
      <w:r w:rsidR="00AF035B" w:rsidRPr="004F26BC">
        <w:rPr>
          <w:rFonts w:asciiTheme="minorHAnsi" w:hAnsiTheme="minorHAnsi" w:cstheme="minorHAnsi"/>
          <w:color w:val="000000" w:themeColor="text1"/>
          <w:sz w:val="24"/>
          <w:szCs w:val="24"/>
        </w:rPr>
        <w:t>(with room for several camp beds or mattresses on the floor)</w:t>
      </w:r>
      <w:r w:rsidR="00AF035B">
        <w:rPr>
          <w:rFonts w:asciiTheme="minorHAnsi" w:hAnsiTheme="minorHAnsi" w:cstheme="minorHAnsi"/>
          <w:color w:val="000000" w:themeColor="text1"/>
          <w:sz w:val="24"/>
          <w:szCs w:val="24"/>
        </w:rPr>
        <w:t xml:space="preserve">, a purpose built ‘Leaders Lodge’ with full family facilities and a further 48 beds projected in 4 additional lodges under construction.  Of course, </w:t>
      </w:r>
      <w:r w:rsidRPr="004F26BC">
        <w:rPr>
          <w:rFonts w:asciiTheme="minorHAnsi" w:hAnsiTheme="minorHAnsi" w:cstheme="minorHAnsi"/>
          <w:color w:val="000000" w:themeColor="text1"/>
          <w:sz w:val="24"/>
          <w:szCs w:val="24"/>
        </w:rPr>
        <w:t>with all the land we have virtually unlimited camping opportunities</w:t>
      </w:r>
      <w:r w:rsidR="00AF035B">
        <w:rPr>
          <w:rFonts w:asciiTheme="minorHAnsi" w:hAnsiTheme="minorHAnsi" w:cstheme="minorHAnsi"/>
          <w:color w:val="000000" w:themeColor="text1"/>
          <w:sz w:val="24"/>
          <w:szCs w:val="24"/>
        </w:rPr>
        <w:t xml:space="preserve"> and welcome caravans and camper vans as part of the visiting group</w:t>
      </w:r>
      <w:r w:rsidRPr="004F26BC">
        <w:rPr>
          <w:rFonts w:asciiTheme="minorHAnsi" w:hAnsiTheme="minorHAnsi" w:cstheme="minorHAnsi"/>
          <w:color w:val="000000" w:themeColor="text1"/>
          <w:sz w:val="24"/>
          <w:szCs w:val="24"/>
        </w:rPr>
        <w:t>. </w:t>
      </w:r>
      <w:r w:rsidR="00AF035B">
        <w:rPr>
          <w:rFonts w:asciiTheme="minorHAnsi" w:hAnsiTheme="minorHAnsi" w:cstheme="minorHAnsi"/>
          <w:color w:val="000000" w:themeColor="text1"/>
          <w:sz w:val="24"/>
          <w:szCs w:val="24"/>
        </w:rPr>
        <w:t xml:space="preserve">The new </w:t>
      </w:r>
      <w:r w:rsidRPr="004F26BC">
        <w:rPr>
          <w:rFonts w:asciiTheme="minorHAnsi" w:hAnsiTheme="minorHAnsi" w:cstheme="minorHAnsi"/>
          <w:color w:val="000000" w:themeColor="text1"/>
          <w:sz w:val="24"/>
          <w:szCs w:val="24"/>
        </w:rPr>
        <w:t xml:space="preserve">Timber Lodges </w:t>
      </w:r>
      <w:r w:rsidR="00AF035B">
        <w:rPr>
          <w:rFonts w:asciiTheme="minorHAnsi" w:hAnsiTheme="minorHAnsi" w:cstheme="minorHAnsi"/>
          <w:color w:val="000000" w:themeColor="text1"/>
          <w:sz w:val="24"/>
          <w:szCs w:val="24"/>
        </w:rPr>
        <w:t xml:space="preserve">being constructed </w:t>
      </w:r>
      <w:r w:rsidRPr="004F26BC">
        <w:rPr>
          <w:rFonts w:asciiTheme="minorHAnsi" w:hAnsiTheme="minorHAnsi" w:cstheme="minorHAnsi"/>
          <w:color w:val="000000" w:themeColor="text1"/>
          <w:sz w:val="24"/>
          <w:szCs w:val="24"/>
        </w:rPr>
        <w:t>around the camping field</w:t>
      </w:r>
      <w:r w:rsidR="00AF035B">
        <w:rPr>
          <w:rFonts w:asciiTheme="minorHAnsi" w:hAnsiTheme="minorHAnsi" w:cstheme="minorHAnsi"/>
          <w:color w:val="000000" w:themeColor="text1"/>
          <w:sz w:val="24"/>
          <w:szCs w:val="24"/>
        </w:rPr>
        <w:t xml:space="preserve"> will</w:t>
      </w:r>
      <w:r w:rsidRPr="004F26BC">
        <w:rPr>
          <w:rFonts w:asciiTheme="minorHAnsi" w:hAnsiTheme="minorHAnsi" w:cstheme="minorHAnsi"/>
          <w:color w:val="000000" w:themeColor="text1"/>
          <w:sz w:val="24"/>
          <w:szCs w:val="24"/>
        </w:rPr>
        <w:t xml:space="preserve"> increase our ‘family’ capabilities as well as increase indoor accommodation to </w:t>
      </w:r>
      <w:r w:rsidR="0038544C">
        <w:rPr>
          <w:rFonts w:asciiTheme="minorHAnsi" w:hAnsiTheme="minorHAnsi" w:cstheme="minorHAnsi"/>
          <w:color w:val="000000" w:themeColor="text1"/>
          <w:sz w:val="24"/>
          <w:szCs w:val="24"/>
        </w:rPr>
        <w:t>over</w:t>
      </w:r>
      <w:r w:rsidRPr="004F26BC">
        <w:rPr>
          <w:rFonts w:asciiTheme="minorHAnsi" w:hAnsiTheme="minorHAnsi" w:cstheme="minorHAnsi"/>
          <w:color w:val="000000" w:themeColor="text1"/>
          <w:sz w:val="24"/>
          <w:szCs w:val="24"/>
        </w:rPr>
        <w:t xml:space="preserve"> 100 and will come online just as soon as we can get them built</w:t>
      </w:r>
      <w:r w:rsidR="0038544C">
        <w:rPr>
          <w:rFonts w:asciiTheme="minorHAnsi" w:hAnsiTheme="minorHAnsi" w:cstheme="minorHAnsi"/>
          <w:color w:val="000000" w:themeColor="text1"/>
          <w:sz w:val="24"/>
          <w:szCs w:val="24"/>
        </w:rPr>
        <w:t xml:space="preserve"> (availability dates tbc). </w:t>
      </w:r>
    </w:p>
    <w:p w14:paraId="01DF45BC" w14:textId="77777777" w:rsidR="0063327F" w:rsidRPr="004F26BC" w:rsidRDefault="0063327F" w:rsidP="0063327F">
      <w:pPr>
        <w:pStyle w:val="ydpbfc7ea2dyiv7683001115msonormal"/>
        <w:shd w:val="clear" w:color="auto" w:fill="FFFFFF"/>
        <w:rPr>
          <w:rFonts w:asciiTheme="minorHAnsi" w:hAnsiTheme="minorHAnsi" w:cstheme="minorHAnsi"/>
          <w:color w:val="000000" w:themeColor="text1"/>
          <w:sz w:val="24"/>
          <w:szCs w:val="24"/>
        </w:rPr>
      </w:pPr>
      <w:r w:rsidRPr="004F26BC">
        <w:rPr>
          <w:rFonts w:asciiTheme="minorHAnsi" w:hAnsiTheme="minorHAnsi" w:cstheme="minorHAnsi"/>
          <w:color w:val="000000" w:themeColor="text1"/>
          <w:sz w:val="24"/>
          <w:szCs w:val="24"/>
        </w:rPr>
        <w:t>There are two large grassy fields suitable for events in addition to the camping field and the sports field.  A Peace Garden is maintained where you can escape the hustle and bustle of the camp and have a quiet time or can be used for small group contemplation and prayer if you like.  </w:t>
      </w:r>
    </w:p>
    <w:p w14:paraId="770061F2" w14:textId="77777777" w:rsidR="00734B85" w:rsidRDefault="0063327F" w:rsidP="0063327F">
      <w:pPr>
        <w:pStyle w:val="ydpbfc7ea2dyiv7683001115msonormal"/>
        <w:shd w:val="clear" w:color="auto" w:fill="FFFFFF"/>
        <w:rPr>
          <w:rFonts w:asciiTheme="minorHAnsi" w:hAnsiTheme="minorHAnsi" w:cstheme="minorHAnsi"/>
          <w:color w:val="000000" w:themeColor="text1"/>
          <w:sz w:val="24"/>
          <w:szCs w:val="24"/>
        </w:rPr>
      </w:pPr>
      <w:r w:rsidRPr="004F26BC">
        <w:rPr>
          <w:rFonts w:asciiTheme="minorHAnsi" w:hAnsiTheme="minorHAnsi" w:cstheme="minorHAnsi"/>
          <w:color w:val="000000" w:themeColor="text1"/>
          <w:sz w:val="24"/>
          <w:szCs w:val="24"/>
        </w:rPr>
        <w:t xml:space="preserve">Any user booking the site will have sole use of the primary facilities </w:t>
      </w:r>
      <w:r w:rsidR="00F352DD">
        <w:rPr>
          <w:rFonts w:asciiTheme="minorHAnsi" w:hAnsiTheme="minorHAnsi" w:cstheme="minorHAnsi"/>
          <w:color w:val="000000" w:themeColor="text1"/>
          <w:sz w:val="24"/>
          <w:szCs w:val="24"/>
        </w:rPr>
        <w:t xml:space="preserve">(Note: </w:t>
      </w:r>
      <w:r w:rsidR="00B47E0F">
        <w:rPr>
          <w:rFonts w:asciiTheme="minorHAnsi" w:hAnsiTheme="minorHAnsi" w:cstheme="minorHAnsi"/>
          <w:color w:val="000000" w:themeColor="text1"/>
          <w:sz w:val="24"/>
          <w:szCs w:val="24"/>
        </w:rPr>
        <w:t xml:space="preserve">From October 2022 </w:t>
      </w:r>
      <w:r w:rsidR="00F352DD">
        <w:rPr>
          <w:rFonts w:asciiTheme="minorHAnsi" w:hAnsiTheme="minorHAnsi" w:cstheme="minorHAnsi"/>
          <w:color w:val="000000" w:themeColor="text1"/>
          <w:sz w:val="24"/>
          <w:szCs w:val="24"/>
        </w:rPr>
        <w:t xml:space="preserve">the conference centre </w:t>
      </w:r>
      <w:r w:rsidR="00B47E0F">
        <w:rPr>
          <w:rFonts w:asciiTheme="minorHAnsi" w:hAnsiTheme="minorHAnsi" w:cstheme="minorHAnsi"/>
          <w:color w:val="000000" w:themeColor="text1"/>
          <w:sz w:val="24"/>
          <w:szCs w:val="24"/>
        </w:rPr>
        <w:t xml:space="preserve">meeting room will be </w:t>
      </w:r>
      <w:r w:rsidR="00F352DD">
        <w:rPr>
          <w:rFonts w:asciiTheme="minorHAnsi" w:hAnsiTheme="minorHAnsi" w:cstheme="minorHAnsi"/>
          <w:color w:val="000000" w:themeColor="text1"/>
          <w:sz w:val="24"/>
          <w:szCs w:val="24"/>
        </w:rPr>
        <w:t xml:space="preserve">charged </w:t>
      </w:r>
      <w:r w:rsidR="002E3FF5">
        <w:rPr>
          <w:rFonts w:asciiTheme="minorHAnsi" w:hAnsiTheme="minorHAnsi" w:cstheme="minorHAnsi"/>
          <w:color w:val="000000" w:themeColor="text1"/>
          <w:sz w:val="24"/>
          <w:szCs w:val="24"/>
        </w:rPr>
        <w:t>a</w:t>
      </w:r>
      <w:r w:rsidR="00B47E0F">
        <w:rPr>
          <w:rFonts w:asciiTheme="minorHAnsi" w:hAnsiTheme="minorHAnsi" w:cstheme="minorHAnsi"/>
          <w:color w:val="000000" w:themeColor="text1"/>
          <w:sz w:val="24"/>
          <w:szCs w:val="24"/>
        </w:rPr>
        <w:t>t</w:t>
      </w:r>
      <w:r w:rsidR="002E3FF5">
        <w:rPr>
          <w:rFonts w:asciiTheme="minorHAnsi" w:hAnsiTheme="minorHAnsi" w:cstheme="minorHAnsi"/>
          <w:color w:val="000000" w:themeColor="text1"/>
          <w:sz w:val="24"/>
          <w:szCs w:val="24"/>
        </w:rPr>
        <w:t xml:space="preserve"> an extra </w:t>
      </w:r>
      <w:r w:rsidR="00F352DD">
        <w:rPr>
          <w:rFonts w:asciiTheme="minorHAnsi" w:hAnsiTheme="minorHAnsi" w:cstheme="minorHAnsi"/>
          <w:color w:val="000000" w:themeColor="text1"/>
          <w:sz w:val="24"/>
          <w:szCs w:val="24"/>
        </w:rPr>
        <w:t xml:space="preserve">additional fee – see website for details) </w:t>
      </w:r>
      <w:r w:rsidRPr="004F26BC">
        <w:rPr>
          <w:rFonts w:asciiTheme="minorHAnsi" w:hAnsiTheme="minorHAnsi" w:cstheme="minorHAnsi"/>
          <w:color w:val="000000" w:themeColor="text1"/>
          <w:sz w:val="24"/>
          <w:szCs w:val="24"/>
        </w:rPr>
        <w:t xml:space="preserve">for an all-inclusive price as detailed on our website (subject to minimum booking fees).  </w:t>
      </w:r>
    </w:p>
    <w:p w14:paraId="198C2C95" w14:textId="77777777" w:rsidR="00734B85" w:rsidRDefault="0063327F" w:rsidP="0063327F">
      <w:pPr>
        <w:pStyle w:val="ydpbfc7ea2dyiv7683001115msonormal"/>
        <w:shd w:val="clear" w:color="auto" w:fill="FFFFFF"/>
        <w:rPr>
          <w:rFonts w:asciiTheme="minorHAnsi" w:hAnsiTheme="minorHAnsi" w:cstheme="minorHAnsi"/>
          <w:color w:val="000000" w:themeColor="text1"/>
          <w:sz w:val="24"/>
          <w:szCs w:val="24"/>
        </w:rPr>
      </w:pPr>
      <w:r w:rsidRPr="004F26BC">
        <w:rPr>
          <w:rFonts w:asciiTheme="minorHAnsi" w:hAnsiTheme="minorHAnsi" w:cstheme="minorHAnsi"/>
          <w:color w:val="000000" w:themeColor="text1"/>
          <w:sz w:val="24"/>
          <w:szCs w:val="24"/>
        </w:rPr>
        <w:t xml:space="preserve">We provide a facility that has all you will need to have an adventurous (or restful should you prefer) break.  This is a self-run / self-catering facility where we provide the site, and you will be responsible for staffing and managing your group and providing your own catering using the purpose-built facilities here.  </w:t>
      </w:r>
    </w:p>
    <w:p w14:paraId="0A123456" w14:textId="40CD2834" w:rsidR="00F352DD" w:rsidRPr="004F26BC" w:rsidRDefault="0063327F" w:rsidP="0063327F">
      <w:pPr>
        <w:pStyle w:val="ydpbfc7ea2dyiv7683001115msonormal"/>
        <w:shd w:val="clear" w:color="auto" w:fill="FFFFFF"/>
        <w:rPr>
          <w:rFonts w:asciiTheme="minorHAnsi" w:hAnsiTheme="minorHAnsi" w:cstheme="minorHAnsi"/>
          <w:color w:val="000000" w:themeColor="text1"/>
          <w:sz w:val="24"/>
          <w:szCs w:val="24"/>
        </w:rPr>
      </w:pPr>
      <w:r w:rsidRPr="004F26BC">
        <w:rPr>
          <w:rFonts w:asciiTheme="minorHAnsi" w:hAnsiTheme="minorHAnsi" w:cstheme="minorHAnsi"/>
          <w:color w:val="000000" w:themeColor="text1"/>
          <w:sz w:val="24"/>
          <w:szCs w:val="24"/>
        </w:rPr>
        <w:t>We can arrange for catering at an additional cost if required or advise of suitable local caterers.</w:t>
      </w:r>
    </w:p>
    <w:bookmarkEnd w:id="0"/>
    <w:p w14:paraId="0BE1E6EC" w14:textId="77777777" w:rsidR="00734B85" w:rsidRDefault="00734B85">
      <w:pPr>
        <w:rPr>
          <w:rFonts w:asciiTheme="minorHAnsi" w:hAnsiTheme="minorHAnsi" w:cstheme="minorHAnsi"/>
          <w:b/>
          <w:bCs/>
          <w:szCs w:val="24"/>
        </w:rPr>
      </w:pPr>
      <w:r>
        <w:rPr>
          <w:rFonts w:asciiTheme="minorHAnsi" w:hAnsiTheme="minorHAnsi" w:cstheme="minorHAnsi"/>
          <w:b/>
          <w:bCs/>
          <w:szCs w:val="24"/>
        </w:rPr>
        <w:br w:type="page"/>
      </w:r>
    </w:p>
    <w:p w14:paraId="3604D81C" w14:textId="319713DE" w:rsidR="0063327F" w:rsidRPr="00C42D36" w:rsidRDefault="0063327F" w:rsidP="0063327F">
      <w:pPr>
        <w:rPr>
          <w:rFonts w:asciiTheme="minorHAnsi" w:hAnsiTheme="minorHAnsi" w:cstheme="minorHAnsi"/>
          <w:b/>
          <w:bCs/>
          <w:szCs w:val="24"/>
        </w:rPr>
      </w:pPr>
      <w:r w:rsidRPr="00C42D36">
        <w:rPr>
          <w:rFonts w:asciiTheme="minorHAnsi" w:hAnsiTheme="minorHAnsi" w:cstheme="minorHAnsi"/>
          <w:b/>
          <w:bCs/>
          <w:szCs w:val="24"/>
        </w:rPr>
        <w:lastRenderedPageBreak/>
        <w:t>Facilities</w:t>
      </w:r>
    </w:p>
    <w:p w14:paraId="72E36A28" w14:textId="77777777" w:rsidR="0063327F" w:rsidRPr="00C42D36" w:rsidRDefault="0063327F" w:rsidP="0063327F">
      <w:pPr>
        <w:rPr>
          <w:rFonts w:asciiTheme="minorHAnsi" w:hAnsiTheme="minorHAnsi" w:cstheme="minorHAnsi"/>
          <w:szCs w:val="24"/>
        </w:rPr>
      </w:pPr>
    </w:p>
    <w:p w14:paraId="482A85A3" w14:textId="77777777" w:rsidR="00660C46" w:rsidRPr="00660C46" w:rsidRDefault="00660C46" w:rsidP="00660C46">
      <w:pPr>
        <w:rPr>
          <w:rFonts w:ascii="Calibri" w:hAnsi="Calibri" w:cs="Calibri"/>
          <w:szCs w:val="24"/>
        </w:rPr>
      </w:pPr>
      <w:r w:rsidRPr="00660C46">
        <w:rPr>
          <w:rFonts w:ascii="Calibri" w:hAnsi="Calibri" w:cs="Calibri"/>
          <w:szCs w:val="24"/>
        </w:rPr>
        <w:t>The following is a list of some of the site activities currently are available at our centre with more planned as time progresses:</w:t>
      </w:r>
    </w:p>
    <w:p w14:paraId="22559309" w14:textId="77777777" w:rsidR="00660C46" w:rsidRPr="00660C46" w:rsidRDefault="00660C46" w:rsidP="00660C46">
      <w:pPr>
        <w:rPr>
          <w:rFonts w:ascii="Calibri" w:hAnsi="Calibri" w:cs="Calibri"/>
          <w:szCs w:val="24"/>
        </w:rPr>
      </w:pPr>
    </w:p>
    <w:p w14:paraId="47F68B6C"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Basketball</w:t>
      </w:r>
    </w:p>
    <w:p w14:paraId="584F8F31"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Indoor 3 or 5 aside Football</w:t>
      </w:r>
    </w:p>
    <w:p w14:paraId="7F352649"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Pool / Snooker</w:t>
      </w:r>
    </w:p>
    <w:p w14:paraId="350AB668"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Air hockey</w:t>
      </w:r>
    </w:p>
    <w:p w14:paraId="77047F3B"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Table Football</w:t>
      </w:r>
    </w:p>
    <w:p w14:paraId="0291F745"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Table tennis</w:t>
      </w:r>
    </w:p>
    <w:p w14:paraId="34C7B6DB"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Frisbee Golf</w:t>
      </w:r>
    </w:p>
    <w:p w14:paraId="6CBED084"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Pedal Go Karts and Go Kart course</w:t>
      </w:r>
    </w:p>
    <w:p w14:paraId="6F524A71"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Rowing Boats &amp; Paddle Boats</w:t>
      </w:r>
    </w:p>
    <w:p w14:paraId="42FEBFDF"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Raft building materials</w:t>
      </w:r>
    </w:p>
    <w:p w14:paraId="42139A5D"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Zip wire (55m)</w:t>
      </w:r>
    </w:p>
    <w:p w14:paraId="0515BF26"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A Frame Rope Swing</w:t>
      </w:r>
    </w:p>
    <w:p w14:paraId="2E52D4B8"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Tyre Swing</w:t>
      </w:r>
    </w:p>
    <w:p w14:paraId="3AB76E5C"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Adventure playground</w:t>
      </w:r>
    </w:p>
    <w:p w14:paraId="2A119F42"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Two Football pitches</w:t>
      </w:r>
    </w:p>
    <w:p w14:paraId="011766AB"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Badminton</w:t>
      </w:r>
    </w:p>
    <w:p w14:paraId="79CA70BB"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Volleyball</w:t>
      </w:r>
    </w:p>
    <w:p w14:paraId="6653A221"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Indoor and outdoor games equipment (Footballs, Rugby Balls, Basket Balls, Cricket, Hockey, Boules, Skittles, Bibs and Cones, etc)</w:t>
      </w:r>
    </w:p>
    <w:p w14:paraId="317FBC75"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Eco-pond with pond dipping equipment.</w:t>
      </w:r>
    </w:p>
    <w:p w14:paraId="0C6DA0A2"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Coppice Forest School Area.</w:t>
      </w:r>
    </w:p>
    <w:p w14:paraId="64B82F4E"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color w:val="0070C0"/>
          <w:szCs w:val="24"/>
          <w:u w:val="single"/>
          <w:lang w:eastAsia="en-GB"/>
        </w:rPr>
        <w:t>Nature Activities</w:t>
      </w:r>
      <w:r w:rsidRPr="00660C46">
        <w:rPr>
          <w:rFonts w:ascii="Calibri" w:hAnsi="Calibri" w:cs="Calibri"/>
          <w:color w:val="0070C0"/>
          <w:szCs w:val="24"/>
          <w:lang w:eastAsia="en-GB"/>
        </w:rPr>
        <w:t xml:space="preserve"> </w:t>
      </w:r>
      <w:r w:rsidRPr="00660C46">
        <w:rPr>
          <w:rFonts w:ascii="Calibri" w:hAnsi="Calibri" w:cs="Calibri"/>
          <w:szCs w:val="24"/>
          <w:lang w:eastAsia="en-GB"/>
        </w:rPr>
        <w:t>(Add Link)</w:t>
      </w:r>
    </w:p>
    <w:p w14:paraId="08FBB5FB"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Fire Pit with wood supplied.</w:t>
      </w:r>
    </w:p>
    <w:p w14:paraId="3B810E37"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Den building.</w:t>
      </w:r>
    </w:p>
    <w:p w14:paraId="610B1803" w14:textId="696AD19F"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 xml:space="preserve">Large </w:t>
      </w:r>
      <w:r>
        <w:rPr>
          <w:rFonts w:ascii="Calibri" w:hAnsi="Calibri" w:cs="Calibri"/>
          <w:szCs w:val="24"/>
          <w:lang w:eastAsia="en-GB"/>
        </w:rPr>
        <w:t>griddle</w:t>
      </w:r>
      <w:r w:rsidRPr="00660C46">
        <w:rPr>
          <w:rFonts w:ascii="Calibri" w:hAnsi="Calibri" w:cs="Calibri"/>
          <w:szCs w:val="24"/>
          <w:lang w:eastAsia="en-GB"/>
        </w:rPr>
        <w:t xml:space="preserve"> style BBQ (wood Supplied) or a standard BBQ (you bring the </w:t>
      </w:r>
      <w:r>
        <w:rPr>
          <w:rFonts w:ascii="Calibri" w:hAnsi="Calibri" w:cs="Calibri"/>
          <w:szCs w:val="24"/>
          <w:lang w:eastAsia="en-GB"/>
        </w:rPr>
        <w:t>char</w:t>
      </w:r>
      <w:r w:rsidRPr="00660C46">
        <w:rPr>
          <w:rFonts w:ascii="Calibri" w:hAnsi="Calibri" w:cs="Calibri"/>
          <w:szCs w:val="24"/>
          <w:lang w:eastAsia="en-GB"/>
        </w:rPr>
        <w:t>coal).</w:t>
      </w:r>
    </w:p>
    <w:p w14:paraId="01A52899"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color w:val="0070C0"/>
          <w:szCs w:val="24"/>
          <w:u w:val="single"/>
          <w:lang w:eastAsia="en-GB"/>
        </w:rPr>
        <w:t xml:space="preserve">Orienteering Activities </w:t>
      </w:r>
      <w:r w:rsidRPr="00660C46">
        <w:rPr>
          <w:rFonts w:ascii="Calibri" w:hAnsi="Calibri" w:cs="Calibri"/>
          <w:szCs w:val="24"/>
          <w:lang w:eastAsia="en-GB"/>
        </w:rPr>
        <w:t xml:space="preserve">(Add Link) </w:t>
      </w:r>
      <w:r w:rsidRPr="00660C46">
        <w:rPr>
          <w:rFonts w:ascii="Calibri" w:hAnsi="Calibri" w:cs="Calibri"/>
          <w:color w:val="0070C0"/>
          <w:szCs w:val="24"/>
          <w:u w:val="single"/>
          <w:lang w:eastAsia="en-GB"/>
        </w:rPr>
        <w:t>&amp; Maps</w:t>
      </w:r>
      <w:r w:rsidRPr="00660C46">
        <w:rPr>
          <w:rFonts w:ascii="Calibri" w:hAnsi="Calibri" w:cs="Calibri"/>
          <w:color w:val="0070C0"/>
          <w:szCs w:val="24"/>
          <w:lang w:eastAsia="en-GB"/>
        </w:rPr>
        <w:t xml:space="preserve"> </w:t>
      </w:r>
      <w:r w:rsidRPr="00660C46">
        <w:rPr>
          <w:rFonts w:ascii="Calibri" w:hAnsi="Calibri" w:cs="Calibri"/>
          <w:szCs w:val="24"/>
          <w:lang w:eastAsia="en-GB"/>
        </w:rPr>
        <w:t>(Add Link)</w:t>
      </w:r>
    </w:p>
    <w:p w14:paraId="38133293" w14:textId="77777777" w:rsidR="00660C46" w:rsidRPr="00660C46" w:rsidRDefault="00660C46" w:rsidP="00660C46">
      <w:pPr>
        <w:numPr>
          <w:ilvl w:val="0"/>
          <w:numId w:val="18"/>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Archery equipment and targets available (Note: For use by qualified instructors ONLY)</w:t>
      </w:r>
    </w:p>
    <w:p w14:paraId="538805B2" w14:textId="77777777" w:rsidR="00660C46" w:rsidRPr="00660C46" w:rsidRDefault="00660C46" w:rsidP="00660C46">
      <w:pPr>
        <w:spacing w:after="200" w:line="276" w:lineRule="auto"/>
        <w:contextualSpacing/>
        <w:rPr>
          <w:rFonts w:ascii="Calibri" w:hAnsi="Calibri" w:cs="Calibri"/>
          <w:szCs w:val="24"/>
          <w:lang w:eastAsia="en-GB"/>
        </w:rPr>
      </w:pPr>
    </w:p>
    <w:p w14:paraId="244F703B" w14:textId="77777777" w:rsidR="00660C46" w:rsidRPr="00660C46" w:rsidRDefault="00660C46" w:rsidP="00660C46">
      <w:pPr>
        <w:spacing w:after="200" w:line="276" w:lineRule="auto"/>
        <w:ind w:firstLine="360"/>
        <w:contextualSpacing/>
        <w:rPr>
          <w:rFonts w:ascii="Calibri" w:hAnsi="Calibri" w:cs="Calibri"/>
          <w:szCs w:val="24"/>
          <w:u w:val="single"/>
          <w:lang w:eastAsia="en-GB"/>
        </w:rPr>
      </w:pPr>
      <w:r w:rsidRPr="00660C46">
        <w:rPr>
          <w:rFonts w:ascii="Calibri" w:hAnsi="Calibri" w:cs="Calibri"/>
          <w:szCs w:val="24"/>
          <w:u w:val="single"/>
          <w:lang w:eastAsia="en-GB"/>
        </w:rPr>
        <w:t>Additional Activities available but not included</w:t>
      </w:r>
    </w:p>
    <w:p w14:paraId="169156DC" w14:textId="77777777" w:rsidR="00660C46" w:rsidRPr="00660C46" w:rsidRDefault="00660C46" w:rsidP="00660C46">
      <w:pPr>
        <w:numPr>
          <w:ilvl w:val="0"/>
          <w:numId w:val="24"/>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Stand Up Paddle Boards, Canoes and other water activities can be provided through a 3</w:t>
      </w:r>
      <w:r w:rsidRPr="00660C46">
        <w:rPr>
          <w:rFonts w:ascii="Calibri" w:hAnsi="Calibri" w:cs="Calibri"/>
          <w:szCs w:val="24"/>
          <w:vertAlign w:val="superscript"/>
          <w:lang w:eastAsia="en-GB"/>
        </w:rPr>
        <w:t>rd</w:t>
      </w:r>
      <w:r w:rsidRPr="00660C46">
        <w:rPr>
          <w:rFonts w:ascii="Calibri" w:hAnsi="Calibri" w:cs="Calibri"/>
          <w:szCs w:val="24"/>
          <w:lang w:eastAsia="en-GB"/>
        </w:rPr>
        <w:t xml:space="preserve"> party if required.</w:t>
      </w:r>
    </w:p>
    <w:p w14:paraId="60BDFE13" w14:textId="60477F28" w:rsidR="00660C46" w:rsidRPr="00660C46" w:rsidRDefault="00660C46" w:rsidP="00660C46">
      <w:pPr>
        <w:numPr>
          <w:ilvl w:val="0"/>
          <w:numId w:val="24"/>
        </w:numPr>
        <w:spacing w:after="200" w:line="276" w:lineRule="auto"/>
        <w:ind w:left="567" w:hanging="283"/>
        <w:contextualSpacing/>
        <w:rPr>
          <w:rFonts w:ascii="Calibri" w:hAnsi="Calibri" w:cs="Calibri"/>
          <w:szCs w:val="24"/>
          <w:lang w:eastAsia="en-GB"/>
        </w:rPr>
      </w:pPr>
      <w:r w:rsidRPr="00660C46">
        <w:rPr>
          <w:rFonts w:ascii="Calibri" w:hAnsi="Calibri" w:cs="Calibri"/>
          <w:szCs w:val="24"/>
          <w:lang w:eastAsia="en-GB"/>
        </w:rPr>
        <w:t>Archery instructors can be provided by TRAC by prior arrangement and at extra cost of £1</w:t>
      </w:r>
      <w:r w:rsidR="00B05703">
        <w:rPr>
          <w:rFonts w:ascii="Calibri" w:hAnsi="Calibri" w:cs="Calibri"/>
          <w:szCs w:val="24"/>
          <w:lang w:eastAsia="en-GB"/>
        </w:rPr>
        <w:t>5</w:t>
      </w:r>
      <w:r w:rsidRPr="00660C46">
        <w:rPr>
          <w:rFonts w:ascii="Calibri" w:hAnsi="Calibri" w:cs="Calibri"/>
          <w:szCs w:val="24"/>
          <w:lang w:eastAsia="en-GB"/>
        </w:rPr>
        <w:t xml:space="preserve">.00 per instructor per hour; minimum number required will </w:t>
      </w:r>
      <w:r w:rsidR="0048093B">
        <w:rPr>
          <w:rFonts w:ascii="Calibri" w:hAnsi="Calibri" w:cs="Calibri"/>
          <w:szCs w:val="24"/>
          <w:lang w:eastAsia="en-GB"/>
        </w:rPr>
        <w:t>depend on</w:t>
      </w:r>
      <w:r w:rsidRPr="00660C46">
        <w:rPr>
          <w:rFonts w:ascii="Calibri" w:hAnsi="Calibri" w:cs="Calibri"/>
          <w:szCs w:val="24"/>
          <w:lang w:eastAsia="en-GB"/>
        </w:rPr>
        <w:t xml:space="preserve"> number of users.</w:t>
      </w:r>
    </w:p>
    <w:p w14:paraId="22DFB4C2" w14:textId="77777777" w:rsidR="00860B38" w:rsidRDefault="00860B38" w:rsidP="0048093B">
      <w:pPr>
        <w:ind w:left="567"/>
        <w:rPr>
          <w:rFonts w:ascii="Calibri" w:hAnsi="Calibri" w:cs="Calibri"/>
          <w:szCs w:val="24"/>
          <w:lang w:eastAsia="en-GB"/>
        </w:rPr>
      </w:pPr>
    </w:p>
    <w:p w14:paraId="097E85CA" w14:textId="085AEA6B" w:rsidR="0063327F" w:rsidRDefault="0063327F" w:rsidP="0048093B">
      <w:pPr>
        <w:ind w:left="567"/>
        <w:rPr>
          <w:rFonts w:asciiTheme="minorHAnsi" w:hAnsiTheme="minorHAnsi" w:cstheme="minorHAnsi"/>
          <w:szCs w:val="24"/>
        </w:rPr>
      </w:pPr>
      <w:r>
        <w:rPr>
          <w:rFonts w:asciiTheme="minorHAnsi" w:hAnsiTheme="minorHAnsi" w:cstheme="minorHAnsi"/>
          <w:szCs w:val="24"/>
        </w:rPr>
        <w:t>The pricing schedule and other information can be found on the website.</w:t>
      </w:r>
    </w:p>
    <w:p w14:paraId="053AC3C0" w14:textId="77777777" w:rsidR="00860B38" w:rsidRDefault="00860B38" w:rsidP="0063327F">
      <w:pPr>
        <w:rPr>
          <w:rFonts w:asciiTheme="minorHAnsi" w:hAnsiTheme="minorHAnsi" w:cstheme="minorHAnsi"/>
          <w:b/>
          <w:bCs/>
          <w:szCs w:val="24"/>
        </w:rPr>
      </w:pPr>
    </w:p>
    <w:p w14:paraId="1DCBB500" w14:textId="77777777" w:rsidR="00860B38" w:rsidRDefault="00860B38" w:rsidP="0063327F">
      <w:pPr>
        <w:rPr>
          <w:rFonts w:asciiTheme="minorHAnsi" w:hAnsiTheme="minorHAnsi" w:cstheme="minorHAnsi"/>
          <w:b/>
          <w:bCs/>
          <w:szCs w:val="24"/>
        </w:rPr>
      </w:pPr>
    </w:p>
    <w:p w14:paraId="277E2B5F" w14:textId="77777777" w:rsidR="00860B38" w:rsidRDefault="00860B38" w:rsidP="0063327F">
      <w:pPr>
        <w:rPr>
          <w:rFonts w:asciiTheme="minorHAnsi" w:hAnsiTheme="minorHAnsi" w:cstheme="minorHAnsi"/>
          <w:b/>
          <w:bCs/>
          <w:szCs w:val="24"/>
        </w:rPr>
      </w:pPr>
    </w:p>
    <w:p w14:paraId="60CC5924" w14:textId="2AEB7F44" w:rsidR="0063327F" w:rsidRPr="00C42D36" w:rsidRDefault="0063327F" w:rsidP="0063327F">
      <w:pPr>
        <w:rPr>
          <w:rFonts w:asciiTheme="minorHAnsi" w:hAnsiTheme="minorHAnsi" w:cstheme="minorHAnsi"/>
          <w:b/>
          <w:bCs/>
          <w:szCs w:val="24"/>
        </w:rPr>
      </w:pPr>
      <w:r w:rsidRPr="00C42D36">
        <w:rPr>
          <w:rFonts w:asciiTheme="minorHAnsi" w:hAnsiTheme="minorHAnsi" w:cstheme="minorHAnsi"/>
          <w:b/>
          <w:bCs/>
          <w:szCs w:val="24"/>
        </w:rPr>
        <w:lastRenderedPageBreak/>
        <w:t>Surrounding Areas</w:t>
      </w:r>
    </w:p>
    <w:p w14:paraId="1A84A24E" w14:textId="77777777" w:rsidR="0063327F" w:rsidRPr="00C42D36" w:rsidRDefault="0063327F" w:rsidP="0063327F">
      <w:pPr>
        <w:pStyle w:val="Header"/>
        <w:rPr>
          <w:rFonts w:asciiTheme="minorHAnsi" w:hAnsiTheme="minorHAnsi" w:cstheme="minorHAnsi"/>
          <w:szCs w:val="24"/>
        </w:rPr>
      </w:pPr>
    </w:p>
    <w:p w14:paraId="2EE68285" w14:textId="2D0048CB" w:rsidR="0048093B"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Our facilities are 15 minutes from the centre of Gloucester and 20 to 30 minutes away from a from the location of numerous additional indoor/outdoor pursuits, including a leisure centre 1.5 miles away in the centre of Newent. </w:t>
      </w:r>
      <w:r w:rsidR="0048093B">
        <w:rPr>
          <w:rFonts w:asciiTheme="minorHAnsi" w:hAnsiTheme="minorHAnsi" w:cstheme="minorHAnsi"/>
          <w:szCs w:val="24"/>
        </w:rPr>
        <w:t xml:space="preserve">A list of available activities </w:t>
      </w:r>
      <w:r w:rsidR="00122CCE">
        <w:rPr>
          <w:rFonts w:asciiTheme="minorHAnsi" w:hAnsiTheme="minorHAnsi" w:cstheme="minorHAnsi"/>
          <w:szCs w:val="24"/>
        </w:rPr>
        <w:t xml:space="preserve">that can be found </w:t>
      </w:r>
      <w:r w:rsidR="0048093B">
        <w:rPr>
          <w:rFonts w:asciiTheme="minorHAnsi" w:hAnsiTheme="minorHAnsi" w:cstheme="minorHAnsi"/>
          <w:szCs w:val="24"/>
        </w:rPr>
        <w:t xml:space="preserve">nearby </w:t>
      </w:r>
      <w:r w:rsidR="00122CCE">
        <w:rPr>
          <w:rFonts w:asciiTheme="minorHAnsi" w:hAnsiTheme="minorHAnsi" w:cstheme="minorHAnsi"/>
          <w:szCs w:val="24"/>
        </w:rPr>
        <w:t xml:space="preserve">is available </w:t>
      </w:r>
      <w:r w:rsidR="0048093B">
        <w:rPr>
          <w:rFonts w:asciiTheme="minorHAnsi" w:hAnsiTheme="minorHAnsi" w:cstheme="minorHAnsi"/>
          <w:szCs w:val="24"/>
        </w:rPr>
        <w:t>on our website</w:t>
      </w:r>
      <w:r w:rsidR="00122CCE">
        <w:rPr>
          <w:rFonts w:asciiTheme="minorHAnsi" w:hAnsiTheme="minorHAnsi" w:cstheme="minorHAnsi"/>
          <w:szCs w:val="24"/>
        </w:rPr>
        <w:t xml:space="preserve">. This is not a comprehensive list and we do not have partnership arrangements with these </w:t>
      </w:r>
      <w:r w:rsidR="00734B85">
        <w:rPr>
          <w:rFonts w:asciiTheme="minorHAnsi" w:hAnsiTheme="minorHAnsi" w:cstheme="minorHAnsi"/>
          <w:szCs w:val="24"/>
        </w:rPr>
        <w:t>providers,</w:t>
      </w:r>
      <w:r w:rsidR="00122CCE">
        <w:rPr>
          <w:rFonts w:asciiTheme="minorHAnsi" w:hAnsiTheme="minorHAnsi" w:cstheme="minorHAnsi"/>
          <w:szCs w:val="24"/>
        </w:rPr>
        <w:t xml:space="preserve"> but they are shown for your interest and planning purposes.</w:t>
      </w:r>
    </w:p>
    <w:p w14:paraId="52BE48E9" w14:textId="77777777" w:rsidR="0048093B" w:rsidRDefault="0048093B" w:rsidP="0063327F">
      <w:pPr>
        <w:pStyle w:val="Header"/>
        <w:rPr>
          <w:rFonts w:asciiTheme="minorHAnsi" w:hAnsiTheme="minorHAnsi" w:cstheme="minorHAnsi"/>
          <w:szCs w:val="24"/>
        </w:rPr>
      </w:pPr>
    </w:p>
    <w:p w14:paraId="6D535736" w14:textId="5C2A02E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Newent is 5 minutes by car and has several pubs, a top-class chip shop, 2 Indian restaurants, 2 Chinese takeaways, a terrific Christian bookshop and café, 2 Co-op supermarkets and numerous smaller outlets and a whole host of other nice shops.  It is a pleasant and historic place to visit. There is a nice country pub and restaurant 5 minutes’ walk away just outside the gate.</w:t>
      </w:r>
    </w:p>
    <w:p w14:paraId="31459A65" w14:textId="77777777" w:rsidR="0063327F" w:rsidRPr="00C42D36" w:rsidRDefault="0063327F" w:rsidP="0063327F">
      <w:pPr>
        <w:pStyle w:val="Header"/>
        <w:rPr>
          <w:rFonts w:asciiTheme="minorHAnsi" w:hAnsiTheme="minorHAnsi" w:cstheme="minorHAnsi"/>
          <w:szCs w:val="24"/>
        </w:rPr>
      </w:pPr>
    </w:p>
    <w:p w14:paraId="5640DE32"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For larger purchases both Tesco and Sainsbury’s have very large and modern supermarkets less than 8 miles away in Gloucester (15 mins drive) with Asda another 2-mile journey. Morrison’s have two stores in Gloucester and Sainsbury’s have one in nearby Ross-on–Wye (10 miles); There are large Aldi and LIDL stores as well.  Most will deliver to site.</w:t>
      </w:r>
    </w:p>
    <w:p w14:paraId="11990546" w14:textId="77777777" w:rsidR="0063327F" w:rsidRPr="00C42D36" w:rsidRDefault="0063327F" w:rsidP="0063327F">
      <w:pPr>
        <w:pStyle w:val="Header"/>
        <w:rPr>
          <w:rFonts w:asciiTheme="minorHAnsi" w:hAnsiTheme="minorHAnsi" w:cstheme="minorHAnsi"/>
          <w:szCs w:val="24"/>
        </w:rPr>
      </w:pPr>
    </w:p>
    <w:p w14:paraId="366C117E"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We are approximately 5 miles from the M50; less than 15 miles from the M5 and on a bus route to Gloucester, Newent and Ross-on-Wye that runs between every 30/60 minutes (there is a bus stop very close to the Farm).</w:t>
      </w:r>
    </w:p>
    <w:p w14:paraId="6AE7D80D" w14:textId="77777777" w:rsidR="0063327F" w:rsidRPr="00C42D36" w:rsidRDefault="0063327F" w:rsidP="0063327F">
      <w:pPr>
        <w:pStyle w:val="Header"/>
        <w:rPr>
          <w:rFonts w:asciiTheme="minorHAnsi" w:hAnsiTheme="minorHAnsi" w:cstheme="minorHAnsi"/>
          <w:szCs w:val="24"/>
        </w:rPr>
      </w:pPr>
    </w:p>
    <w:p w14:paraId="5B585D49"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The Forest of Dean and the Wye Valley (20-30 minutes’ drive away) host stunning scenery combined with countless activities such as fishing, canoeing, rock climbing, abseiling, caving, horse riding, orienteering, walks, cycling, rope climbing courses, mazes, hill walking, hiking</w:t>
      </w:r>
      <w:r w:rsidRPr="00C42D36">
        <w:rPr>
          <w:rFonts w:asciiTheme="minorHAnsi" w:hAnsiTheme="minorHAnsi" w:cstheme="minorHAnsi"/>
          <w:szCs w:val="24"/>
        </w:rPr>
        <w:tab/>
        <w:t xml:space="preserve">                   backwoods survival and swimming.  Attractions such as the International Centre for Birds of Prey and the Millennium Arboretum are minutes away.</w:t>
      </w:r>
    </w:p>
    <w:p w14:paraId="67FFAF61" w14:textId="77777777" w:rsidR="0063327F" w:rsidRPr="00C42D36" w:rsidRDefault="0063327F" w:rsidP="0063327F">
      <w:pPr>
        <w:pStyle w:val="Header"/>
        <w:rPr>
          <w:rFonts w:asciiTheme="minorHAnsi" w:hAnsiTheme="minorHAnsi" w:cstheme="minorHAnsi"/>
          <w:szCs w:val="24"/>
        </w:rPr>
      </w:pPr>
    </w:p>
    <w:p w14:paraId="56F811BA"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We are 30 minutes away from the Malvern Hills area of outstanding natural beauty and approximately 1.5 hours away from the Brecon Beacons national park.                      </w:t>
      </w:r>
    </w:p>
    <w:p w14:paraId="05CCDF38" w14:textId="77777777" w:rsidR="0063327F" w:rsidRPr="00C42D36" w:rsidRDefault="0063327F" w:rsidP="0063327F">
      <w:pPr>
        <w:pStyle w:val="Header"/>
        <w:rPr>
          <w:rFonts w:asciiTheme="minorHAnsi" w:hAnsiTheme="minorHAnsi" w:cstheme="minorHAnsi"/>
          <w:szCs w:val="24"/>
        </w:rPr>
      </w:pPr>
    </w:p>
    <w:p w14:paraId="1F9C283C"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The cities of Hereford and Gloucester, together with the spa town of Cheltenham, provide access to a host of activities including a purpose-built indoor tennis centre and a large indoor climbing wall (both in Gloucester); leisure pools with wave machines/flumes in Hereford. Worcester is not much further away and is another large historic city. </w:t>
      </w:r>
    </w:p>
    <w:p w14:paraId="44C044D0" w14:textId="77777777" w:rsidR="0063327F" w:rsidRPr="00C42D36" w:rsidRDefault="0063327F" w:rsidP="0063327F">
      <w:pPr>
        <w:pStyle w:val="Header"/>
        <w:rPr>
          <w:rFonts w:asciiTheme="minorHAnsi" w:hAnsiTheme="minorHAnsi" w:cstheme="minorHAnsi"/>
          <w:szCs w:val="24"/>
        </w:rPr>
      </w:pPr>
    </w:p>
    <w:p w14:paraId="1F1CB030"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The Forest of Dean is also host to a number of registered instructors for more active outdoor pursuits who can offer access to instruction in such sports under safe guidance.</w:t>
      </w:r>
      <w:r>
        <w:rPr>
          <w:rFonts w:asciiTheme="minorHAnsi" w:hAnsiTheme="minorHAnsi" w:cstheme="minorHAnsi"/>
          <w:szCs w:val="24"/>
        </w:rPr>
        <w:t xml:space="preserve"> </w:t>
      </w:r>
      <w:r w:rsidRPr="00C42D36">
        <w:rPr>
          <w:rFonts w:asciiTheme="minorHAnsi" w:hAnsiTheme="minorHAnsi" w:cstheme="minorHAnsi"/>
          <w:szCs w:val="24"/>
        </w:rPr>
        <w:t>Please have a look at our website where you will find more photographs of our facilities and details about the surrounding areas.</w:t>
      </w:r>
    </w:p>
    <w:p w14:paraId="2A9FE600" w14:textId="77777777" w:rsidR="0063327F" w:rsidRPr="00C42D36" w:rsidRDefault="0063327F" w:rsidP="0063327F">
      <w:pPr>
        <w:pStyle w:val="Header"/>
        <w:rPr>
          <w:rFonts w:asciiTheme="minorHAnsi" w:hAnsiTheme="minorHAnsi" w:cstheme="minorHAnsi"/>
          <w:b/>
          <w:szCs w:val="24"/>
        </w:rPr>
      </w:pPr>
    </w:p>
    <w:p w14:paraId="53474931" w14:textId="7861BAEF"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 xml:space="preserve">OUTDOOR ACTIVITIES </w:t>
      </w:r>
    </w:p>
    <w:p w14:paraId="70CFC9AB" w14:textId="77777777" w:rsidR="0063327F" w:rsidRPr="00C42D36" w:rsidRDefault="0063327F" w:rsidP="0063327F">
      <w:pPr>
        <w:pStyle w:val="Header"/>
        <w:rPr>
          <w:rFonts w:asciiTheme="minorHAnsi" w:hAnsiTheme="minorHAnsi" w:cstheme="minorHAnsi"/>
          <w:szCs w:val="24"/>
        </w:rPr>
      </w:pPr>
    </w:p>
    <w:p w14:paraId="6E78A266"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 xml:space="preserve">Sports </w:t>
      </w:r>
    </w:p>
    <w:p w14:paraId="24FB17DF" w14:textId="77777777" w:rsidR="0063327F" w:rsidRPr="00C42D36" w:rsidRDefault="0063327F" w:rsidP="0063327F">
      <w:pPr>
        <w:pStyle w:val="Header"/>
        <w:rPr>
          <w:rFonts w:asciiTheme="minorHAnsi" w:hAnsiTheme="minorHAnsi" w:cstheme="minorHAnsi"/>
          <w:szCs w:val="24"/>
        </w:rPr>
      </w:pPr>
    </w:p>
    <w:p w14:paraId="4FCF8061"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At the Farm there are 4 fields laid down to grass: -</w:t>
      </w:r>
    </w:p>
    <w:p w14:paraId="667CF62F" w14:textId="77777777" w:rsidR="0063327F" w:rsidRPr="00C42D36" w:rsidRDefault="0063327F" w:rsidP="0063327F">
      <w:pPr>
        <w:pStyle w:val="Header"/>
        <w:rPr>
          <w:rFonts w:asciiTheme="minorHAnsi" w:hAnsiTheme="minorHAnsi" w:cstheme="minorHAnsi"/>
          <w:szCs w:val="24"/>
        </w:rPr>
      </w:pPr>
    </w:p>
    <w:p w14:paraId="62FD46F5"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The main area is nearest the accommodation and lakeside and consists of 1½ acres (113 metres x 45 metres) suitable for camping or activities.  There is also a 55-meter-long zip wire here. The lake </w:t>
      </w:r>
      <w:r w:rsidRPr="00C42D36">
        <w:rPr>
          <w:rFonts w:asciiTheme="minorHAnsi" w:hAnsiTheme="minorHAnsi" w:cstheme="minorHAnsi"/>
          <w:szCs w:val="24"/>
        </w:rPr>
        <w:lastRenderedPageBreak/>
        <w:t xml:space="preserve">is accessed from this field, as is the accommodation block and outside toilets and showers for campers.  The BBQ area is on the edge of this field. Electrical hook ups are available from this area if required. </w:t>
      </w:r>
    </w:p>
    <w:p w14:paraId="299815B3" w14:textId="77777777" w:rsidR="0063327F" w:rsidRPr="00C42D36" w:rsidRDefault="0063327F" w:rsidP="0063327F">
      <w:pPr>
        <w:pStyle w:val="Header"/>
        <w:rPr>
          <w:rFonts w:asciiTheme="minorHAnsi" w:hAnsiTheme="minorHAnsi" w:cstheme="minorHAnsi"/>
          <w:szCs w:val="24"/>
        </w:rPr>
      </w:pPr>
    </w:p>
    <w:p w14:paraId="4A852EB2"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The second field is 4 acres (132 metres x 98 metres) on which an 11 a-side football pitch has been set out with full size goal posts and nets. As well as badminton and volleyball nets. The football pitch could also double-up for 5 a-side football or cricket if required. The Adventure Playground / Challenge Course is </w:t>
      </w:r>
      <w:r>
        <w:rPr>
          <w:rFonts w:asciiTheme="minorHAnsi" w:hAnsiTheme="minorHAnsi" w:cstheme="minorHAnsi"/>
          <w:szCs w:val="24"/>
        </w:rPr>
        <w:t xml:space="preserve">also </w:t>
      </w:r>
      <w:r w:rsidRPr="00C42D36">
        <w:rPr>
          <w:rFonts w:asciiTheme="minorHAnsi" w:hAnsiTheme="minorHAnsi" w:cstheme="minorHAnsi"/>
          <w:szCs w:val="24"/>
        </w:rPr>
        <w:t>in th</w:t>
      </w:r>
      <w:r>
        <w:rPr>
          <w:rFonts w:asciiTheme="minorHAnsi" w:hAnsiTheme="minorHAnsi" w:cstheme="minorHAnsi"/>
          <w:szCs w:val="24"/>
        </w:rPr>
        <w:t>i</w:t>
      </w:r>
      <w:r w:rsidRPr="00C42D36">
        <w:rPr>
          <w:rFonts w:asciiTheme="minorHAnsi" w:hAnsiTheme="minorHAnsi" w:cstheme="minorHAnsi"/>
          <w:szCs w:val="24"/>
        </w:rPr>
        <w:t>s area</w:t>
      </w:r>
      <w:r>
        <w:rPr>
          <w:rFonts w:asciiTheme="minorHAnsi" w:hAnsiTheme="minorHAnsi" w:cstheme="minorHAnsi"/>
          <w:szCs w:val="24"/>
        </w:rPr>
        <w:t>,</w:t>
      </w:r>
      <w:r w:rsidRPr="00C42D36">
        <w:rPr>
          <w:rFonts w:asciiTheme="minorHAnsi" w:hAnsiTheme="minorHAnsi" w:cstheme="minorHAnsi"/>
          <w:szCs w:val="24"/>
        </w:rPr>
        <w:t xml:space="preserve"> along with a fire pit for campfire (we supply the wood).  Finally, there is a large tyre swing at the side of the field in one of the trees.</w:t>
      </w:r>
      <w:r>
        <w:rPr>
          <w:rFonts w:asciiTheme="minorHAnsi" w:hAnsiTheme="minorHAnsi" w:cstheme="minorHAnsi"/>
          <w:szCs w:val="24"/>
        </w:rPr>
        <w:t xml:space="preserve">  </w:t>
      </w:r>
      <w:r w:rsidRPr="00C42D36">
        <w:rPr>
          <w:rFonts w:asciiTheme="minorHAnsi" w:hAnsiTheme="minorHAnsi" w:cstheme="minorHAnsi"/>
          <w:szCs w:val="24"/>
        </w:rPr>
        <w:t>The size of the field also lends itself to numerous other outdoor sports/activities.</w:t>
      </w:r>
    </w:p>
    <w:p w14:paraId="725D451E"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 </w:t>
      </w:r>
    </w:p>
    <w:p w14:paraId="7F3183A9"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Adjacent to this field is a small densely wooded coppice which can be used for a variety of activities including Den Building.</w:t>
      </w:r>
    </w:p>
    <w:p w14:paraId="2994DCA9" w14:textId="77777777" w:rsidR="0063327F" w:rsidRPr="00C42D36" w:rsidRDefault="0063327F" w:rsidP="0063327F">
      <w:pPr>
        <w:pStyle w:val="Header"/>
        <w:rPr>
          <w:rFonts w:asciiTheme="minorHAnsi" w:hAnsiTheme="minorHAnsi" w:cstheme="minorHAnsi"/>
          <w:szCs w:val="24"/>
        </w:rPr>
      </w:pPr>
    </w:p>
    <w:p w14:paraId="4EE21962" w14:textId="77777777" w:rsidR="0063327F"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The third field is </w:t>
      </w:r>
      <w:r>
        <w:rPr>
          <w:rFonts w:asciiTheme="minorHAnsi" w:hAnsiTheme="minorHAnsi" w:cstheme="minorHAnsi"/>
          <w:szCs w:val="24"/>
        </w:rPr>
        <w:t>currently</w:t>
      </w:r>
      <w:r w:rsidRPr="00C42D36">
        <w:rPr>
          <w:rFonts w:asciiTheme="minorHAnsi" w:hAnsiTheme="minorHAnsi" w:cstheme="minorHAnsi"/>
          <w:szCs w:val="24"/>
        </w:rPr>
        <w:t xml:space="preserve"> </w:t>
      </w:r>
      <w:r>
        <w:rPr>
          <w:rFonts w:asciiTheme="minorHAnsi" w:hAnsiTheme="minorHAnsi" w:cstheme="minorHAnsi"/>
          <w:szCs w:val="24"/>
        </w:rPr>
        <w:t xml:space="preserve">laid out </w:t>
      </w:r>
      <w:r w:rsidRPr="00C42D36">
        <w:rPr>
          <w:rFonts w:asciiTheme="minorHAnsi" w:hAnsiTheme="minorHAnsi" w:cstheme="minorHAnsi"/>
          <w:szCs w:val="24"/>
        </w:rPr>
        <w:t>for silage grass at the moment and so is not used</w:t>
      </w:r>
      <w:r>
        <w:rPr>
          <w:rFonts w:asciiTheme="minorHAnsi" w:hAnsiTheme="minorHAnsi" w:cstheme="minorHAnsi"/>
          <w:szCs w:val="24"/>
        </w:rPr>
        <w:t xml:space="preserve"> for activities</w:t>
      </w:r>
      <w:r w:rsidRPr="00C42D36">
        <w:rPr>
          <w:rFonts w:asciiTheme="minorHAnsi" w:hAnsiTheme="minorHAnsi" w:cstheme="minorHAnsi"/>
          <w:szCs w:val="24"/>
        </w:rPr>
        <w:t>.  It consists of approximately 6 Acres.  This area also contains the Go Kart Track for our 12 pedal go carts.  The track is lit for evening use.</w:t>
      </w:r>
      <w:r>
        <w:rPr>
          <w:rFonts w:asciiTheme="minorHAnsi" w:hAnsiTheme="minorHAnsi" w:cstheme="minorHAnsi"/>
          <w:szCs w:val="24"/>
        </w:rPr>
        <w:t xml:space="preserve">  Some of the orienteering points are located on the mowed track that runs around the perimeter of this field.</w:t>
      </w:r>
    </w:p>
    <w:p w14:paraId="52F4A436" w14:textId="77777777" w:rsidR="0063327F" w:rsidRDefault="0063327F" w:rsidP="0063327F">
      <w:pPr>
        <w:pStyle w:val="Header"/>
        <w:rPr>
          <w:rFonts w:asciiTheme="minorHAnsi" w:hAnsiTheme="minorHAnsi" w:cstheme="minorHAnsi"/>
          <w:szCs w:val="24"/>
        </w:rPr>
      </w:pPr>
    </w:p>
    <w:p w14:paraId="0E4C7CC5" w14:textId="77777777" w:rsidR="0063327F" w:rsidRPr="00C42D36" w:rsidRDefault="0063327F" w:rsidP="0063327F">
      <w:pPr>
        <w:pStyle w:val="Header"/>
        <w:rPr>
          <w:rFonts w:asciiTheme="minorHAnsi" w:hAnsiTheme="minorHAnsi" w:cstheme="minorHAnsi"/>
          <w:szCs w:val="24"/>
        </w:rPr>
      </w:pPr>
      <w:r>
        <w:rPr>
          <w:rFonts w:asciiTheme="minorHAnsi" w:hAnsiTheme="minorHAnsi" w:cstheme="minorHAnsi"/>
          <w:szCs w:val="24"/>
        </w:rPr>
        <w:t xml:space="preserve">The fourth field consists of approximately 7 acres and lies on the other side of the lake.  It is the area where the Archery Targets are located.  This field is also partially laid to Silage (Rough Grass) which should not be walked on. The top part of the field  contains a second full size football field with its own entrance from the far side of the site.  This will occasionally be used by outside groups for matches and training.  On these pre-arranged occasions, the 3 orienteering points on that side of the field (10/R, 11/N and 12/H) will be out of bounds beyond the mound for unsupervised children, as will the football field itself. At all other times it can be used by any group who has booked the site. </w:t>
      </w:r>
    </w:p>
    <w:p w14:paraId="275B3A2E" w14:textId="77777777" w:rsidR="0063327F" w:rsidRPr="00C42D36" w:rsidRDefault="0063327F" w:rsidP="0063327F">
      <w:pPr>
        <w:pStyle w:val="Header"/>
        <w:rPr>
          <w:rFonts w:asciiTheme="minorHAnsi" w:hAnsiTheme="minorHAnsi" w:cstheme="minorHAnsi"/>
          <w:szCs w:val="24"/>
        </w:rPr>
      </w:pPr>
    </w:p>
    <w:p w14:paraId="71D3BB6B"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INDOOR SPORTS / ALL –WEATHER ACTIVITIES - SPORTS BARN</w:t>
      </w:r>
    </w:p>
    <w:p w14:paraId="62C9E75D" w14:textId="77777777" w:rsidR="0063327F" w:rsidRPr="00C42D36" w:rsidRDefault="0063327F" w:rsidP="0063327F">
      <w:pPr>
        <w:pStyle w:val="Header"/>
        <w:rPr>
          <w:rFonts w:asciiTheme="minorHAnsi" w:hAnsiTheme="minorHAnsi" w:cstheme="minorHAnsi"/>
          <w:szCs w:val="24"/>
        </w:rPr>
      </w:pPr>
    </w:p>
    <w:p w14:paraId="76BDBF69"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There is a multi-purpose Barn measuring some 25 metres x 14 metres which provides an all-weather facility irrespective of the time of day and weather. Immune from the effects of rain and wind the Barn accommodates a range of table tennis, basketball; badminton and volleyball nets, and can be laid out with a skittle alley</w:t>
      </w:r>
      <w:r>
        <w:rPr>
          <w:rFonts w:asciiTheme="minorHAnsi" w:hAnsiTheme="minorHAnsi" w:cstheme="minorHAnsi"/>
          <w:szCs w:val="24"/>
        </w:rPr>
        <w:t xml:space="preserve"> or with prior arrangements can be used for Archery</w:t>
      </w:r>
      <w:r w:rsidRPr="00C42D36">
        <w:rPr>
          <w:rFonts w:asciiTheme="minorHAnsi" w:hAnsiTheme="minorHAnsi" w:cstheme="minorHAnsi"/>
          <w:szCs w:val="24"/>
        </w:rPr>
        <w:t>. The Barn provides a venue for music/disco or</w:t>
      </w:r>
      <w:r>
        <w:rPr>
          <w:rFonts w:asciiTheme="minorHAnsi" w:hAnsiTheme="minorHAnsi" w:cstheme="minorHAnsi"/>
          <w:szCs w:val="24"/>
        </w:rPr>
        <w:t xml:space="preserve"> </w:t>
      </w:r>
      <w:r w:rsidRPr="00C42D36">
        <w:rPr>
          <w:rFonts w:asciiTheme="minorHAnsi" w:hAnsiTheme="minorHAnsi" w:cstheme="minorHAnsi"/>
          <w:szCs w:val="24"/>
        </w:rPr>
        <w:t xml:space="preserve">a teaching area or a craft activity area with tables. </w:t>
      </w:r>
    </w:p>
    <w:p w14:paraId="68651D2C" w14:textId="77777777" w:rsidR="0063327F" w:rsidRPr="00C42D36" w:rsidRDefault="0063327F" w:rsidP="0063327F">
      <w:pPr>
        <w:pStyle w:val="Header"/>
        <w:rPr>
          <w:rFonts w:asciiTheme="minorHAnsi" w:hAnsiTheme="minorHAnsi" w:cstheme="minorHAnsi"/>
          <w:szCs w:val="24"/>
        </w:rPr>
      </w:pPr>
    </w:p>
    <w:p w14:paraId="0A1D0EE8"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CHILL OUT ZONE/LOUNGE</w:t>
      </w:r>
    </w:p>
    <w:p w14:paraId="17D19FAB"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 </w:t>
      </w:r>
    </w:p>
    <w:p w14:paraId="5FE71E3D" w14:textId="685377F1"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We have a large (13 metres x 7 metres) dedicated Lounge/Chill-out zone on the first floor of the Sports Barn with a </w:t>
      </w:r>
      <w:proofErr w:type="spellStart"/>
      <w:r w:rsidRPr="00C42D36">
        <w:rPr>
          <w:rFonts w:asciiTheme="minorHAnsi" w:hAnsiTheme="minorHAnsi" w:cstheme="minorHAnsi"/>
          <w:szCs w:val="24"/>
        </w:rPr>
        <w:t>Stannah</w:t>
      </w:r>
      <w:proofErr w:type="spellEnd"/>
      <w:r w:rsidRPr="00C42D36">
        <w:rPr>
          <w:rFonts w:asciiTheme="minorHAnsi" w:hAnsiTheme="minorHAnsi" w:cstheme="minorHAnsi"/>
          <w:szCs w:val="24"/>
        </w:rPr>
        <w:t xml:space="preserve"> stair lift for access by those with limited mobility, pool tables, air hockey</w:t>
      </w:r>
      <w:r>
        <w:rPr>
          <w:rFonts w:asciiTheme="minorHAnsi" w:hAnsiTheme="minorHAnsi" w:cstheme="minorHAnsi"/>
          <w:szCs w:val="24"/>
        </w:rPr>
        <w:t>,</w:t>
      </w:r>
      <w:r w:rsidRPr="00C42D36">
        <w:rPr>
          <w:rFonts w:asciiTheme="minorHAnsi" w:hAnsiTheme="minorHAnsi" w:cstheme="minorHAnsi"/>
          <w:szCs w:val="24"/>
        </w:rPr>
        <w:t xml:space="preserve"> </w:t>
      </w:r>
      <w:r w:rsidR="001D5939">
        <w:rPr>
          <w:rFonts w:asciiTheme="minorHAnsi" w:hAnsiTheme="minorHAnsi" w:cstheme="minorHAnsi"/>
          <w:szCs w:val="24"/>
        </w:rPr>
        <w:t>table football</w:t>
      </w:r>
      <w:r>
        <w:rPr>
          <w:rFonts w:asciiTheme="minorHAnsi" w:hAnsiTheme="minorHAnsi" w:cstheme="minorHAnsi"/>
          <w:szCs w:val="24"/>
        </w:rPr>
        <w:t xml:space="preserve"> etc</w:t>
      </w:r>
      <w:r w:rsidRPr="00C42D36">
        <w:rPr>
          <w:rFonts w:asciiTheme="minorHAnsi" w:hAnsiTheme="minorHAnsi" w:cstheme="minorHAnsi"/>
          <w:szCs w:val="24"/>
        </w:rPr>
        <w:t xml:space="preserve">. </w:t>
      </w:r>
      <w:r>
        <w:rPr>
          <w:rFonts w:asciiTheme="minorHAnsi" w:hAnsiTheme="minorHAnsi" w:cstheme="minorHAnsi"/>
          <w:szCs w:val="24"/>
        </w:rPr>
        <w:t>and a large screen TV for watching movies. PLEASE NOTE that this TV is not connected to a digital signal and has had all internet access cut off.  This is to prevent inappropriate content being viewed. If DTV is required, then a digital aerial can be signed out from the Centre Manager.  This must be returned after every session.  Access to the internet should be made via a group leader’s laptop, which can be connected to the same HDMI lead that the DVD is attached to (i.e., remove from back of DVD and place in laptop). Please return this to the back of the DVD after use. Audio from the laptop is via the sound system and mini jack (headphones) lead, which is in the AV cupboard.  This may be plugged into a phone or other media player for music.</w:t>
      </w:r>
    </w:p>
    <w:p w14:paraId="407FF010" w14:textId="77777777" w:rsidR="0063327F" w:rsidRPr="00C42D36" w:rsidRDefault="0063327F" w:rsidP="0063327F">
      <w:pPr>
        <w:pStyle w:val="Header"/>
        <w:rPr>
          <w:rFonts w:asciiTheme="minorHAnsi" w:hAnsiTheme="minorHAnsi" w:cstheme="minorHAnsi"/>
          <w:szCs w:val="24"/>
        </w:rPr>
      </w:pPr>
    </w:p>
    <w:p w14:paraId="072970DB"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lastRenderedPageBreak/>
        <w:t>KITCHEN AND DINING FACILITIES</w:t>
      </w:r>
    </w:p>
    <w:p w14:paraId="5BDB2945" w14:textId="77777777" w:rsidR="0063327F" w:rsidRPr="00C42D36" w:rsidRDefault="0063327F" w:rsidP="0063327F">
      <w:pPr>
        <w:pStyle w:val="Header"/>
        <w:rPr>
          <w:rFonts w:asciiTheme="minorHAnsi" w:hAnsiTheme="minorHAnsi" w:cstheme="minorHAnsi"/>
          <w:szCs w:val="24"/>
        </w:rPr>
      </w:pPr>
    </w:p>
    <w:p w14:paraId="01CB2040" w14:textId="147BCBF3"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The Dining room seats a minimum of 55/60 people </w:t>
      </w:r>
      <w:r w:rsidR="00734B85">
        <w:rPr>
          <w:rFonts w:asciiTheme="minorHAnsi" w:hAnsiTheme="minorHAnsi" w:cstheme="minorHAnsi"/>
          <w:szCs w:val="24"/>
        </w:rPr>
        <w:t xml:space="preserve">in a single sitting </w:t>
      </w:r>
      <w:r w:rsidRPr="00C42D36">
        <w:rPr>
          <w:rFonts w:asciiTheme="minorHAnsi" w:hAnsiTheme="minorHAnsi" w:cstheme="minorHAnsi"/>
          <w:szCs w:val="24"/>
        </w:rPr>
        <w:t>and can also be used as a teaching</w:t>
      </w:r>
      <w:r>
        <w:rPr>
          <w:rFonts w:asciiTheme="minorHAnsi" w:hAnsiTheme="minorHAnsi" w:cstheme="minorHAnsi"/>
          <w:szCs w:val="24"/>
        </w:rPr>
        <w:t xml:space="preserve"> </w:t>
      </w:r>
      <w:r w:rsidRPr="00C42D36">
        <w:rPr>
          <w:rFonts w:asciiTheme="minorHAnsi" w:hAnsiTheme="minorHAnsi" w:cstheme="minorHAnsi"/>
          <w:szCs w:val="24"/>
        </w:rPr>
        <w:t>/</w:t>
      </w:r>
      <w:r>
        <w:rPr>
          <w:rFonts w:asciiTheme="minorHAnsi" w:hAnsiTheme="minorHAnsi" w:cstheme="minorHAnsi"/>
          <w:szCs w:val="24"/>
        </w:rPr>
        <w:t xml:space="preserve"> </w:t>
      </w:r>
      <w:r w:rsidRPr="00C42D36">
        <w:rPr>
          <w:rFonts w:asciiTheme="minorHAnsi" w:hAnsiTheme="minorHAnsi" w:cstheme="minorHAnsi"/>
          <w:szCs w:val="24"/>
        </w:rPr>
        <w:t>training</w:t>
      </w:r>
      <w:r>
        <w:rPr>
          <w:rFonts w:asciiTheme="minorHAnsi" w:hAnsiTheme="minorHAnsi" w:cstheme="minorHAnsi"/>
          <w:szCs w:val="24"/>
        </w:rPr>
        <w:t xml:space="preserve"> </w:t>
      </w:r>
      <w:r w:rsidRPr="00C42D36">
        <w:rPr>
          <w:rFonts w:asciiTheme="minorHAnsi" w:hAnsiTheme="minorHAnsi" w:cstheme="minorHAnsi"/>
          <w:szCs w:val="24"/>
        </w:rPr>
        <w:t>/</w:t>
      </w:r>
      <w:r>
        <w:rPr>
          <w:rFonts w:asciiTheme="minorHAnsi" w:hAnsiTheme="minorHAnsi" w:cstheme="minorHAnsi"/>
          <w:szCs w:val="24"/>
        </w:rPr>
        <w:t xml:space="preserve"> </w:t>
      </w:r>
      <w:r w:rsidRPr="00C42D36">
        <w:rPr>
          <w:rFonts w:asciiTheme="minorHAnsi" w:hAnsiTheme="minorHAnsi" w:cstheme="minorHAnsi"/>
          <w:szCs w:val="24"/>
        </w:rPr>
        <w:t>crafts room.  Together with the adjacent utility room and kitchen the venue provides:</w:t>
      </w:r>
    </w:p>
    <w:p w14:paraId="68A0E51B" w14:textId="77777777" w:rsidR="0063327F" w:rsidRPr="00C42D36" w:rsidRDefault="0063327F" w:rsidP="0063327F">
      <w:pPr>
        <w:pStyle w:val="Header"/>
        <w:numPr>
          <w:ilvl w:val="0"/>
          <w:numId w:val="21"/>
        </w:numPr>
        <w:ind w:left="284" w:hanging="284"/>
        <w:rPr>
          <w:rFonts w:asciiTheme="minorHAnsi" w:hAnsiTheme="minorHAnsi" w:cstheme="minorHAnsi"/>
          <w:szCs w:val="24"/>
        </w:rPr>
      </w:pPr>
      <w:r w:rsidRPr="00C42D36">
        <w:rPr>
          <w:rFonts w:asciiTheme="minorHAnsi" w:hAnsiTheme="minorHAnsi" w:cstheme="minorHAnsi"/>
          <w:szCs w:val="24"/>
        </w:rPr>
        <w:t>6 burner double oven commercial style gas cooker</w:t>
      </w:r>
    </w:p>
    <w:p w14:paraId="7F821CF1" w14:textId="77777777" w:rsidR="0063327F"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2 x H</w:t>
      </w:r>
      <w:r w:rsidRPr="00C42D36">
        <w:rPr>
          <w:rFonts w:asciiTheme="minorHAnsi" w:hAnsiTheme="minorHAnsi" w:cstheme="minorHAnsi"/>
          <w:szCs w:val="24"/>
        </w:rPr>
        <w:t>ot water boiler for tea</w:t>
      </w:r>
      <w:r>
        <w:rPr>
          <w:rFonts w:asciiTheme="minorHAnsi" w:hAnsiTheme="minorHAnsi" w:cstheme="minorHAnsi"/>
          <w:szCs w:val="24"/>
        </w:rPr>
        <w:t xml:space="preserve"> </w:t>
      </w:r>
      <w:r w:rsidRPr="00C42D36">
        <w:rPr>
          <w:rFonts w:asciiTheme="minorHAnsi" w:hAnsiTheme="minorHAnsi" w:cstheme="minorHAnsi"/>
          <w:szCs w:val="24"/>
        </w:rPr>
        <w:t>/</w:t>
      </w:r>
      <w:r>
        <w:rPr>
          <w:rFonts w:asciiTheme="minorHAnsi" w:hAnsiTheme="minorHAnsi" w:cstheme="minorHAnsi"/>
          <w:szCs w:val="24"/>
        </w:rPr>
        <w:t xml:space="preserve"> </w:t>
      </w:r>
      <w:r w:rsidRPr="00C42D36">
        <w:rPr>
          <w:rFonts w:asciiTheme="minorHAnsi" w:hAnsiTheme="minorHAnsi" w:cstheme="minorHAnsi"/>
          <w:szCs w:val="24"/>
        </w:rPr>
        <w:t>coffee etc.</w:t>
      </w:r>
    </w:p>
    <w:p w14:paraId="3D9D3C1E" w14:textId="77777777" w:rsidR="0063327F"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Commercial and domestic microwaves</w:t>
      </w:r>
    </w:p>
    <w:p w14:paraId="54181A65" w14:textId="77777777" w:rsidR="0063327F" w:rsidRPr="00C42D36"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Soup Kettle</w:t>
      </w:r>
    </w:p>
    <w:p w14:paraId="3BB98A2E" w14:textId="287FC9E5" w:rsidR="0063327F" w:rsidRPr="00C42D36" w:rsidRDefault="00A7350D"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T</w:t>
      </w:r>
      <w:r w:rsidR="0063327F" w:rsidRPr="00C42D36">
        <w:rPr>
          <w:rFonts w:asciiTheme="minorHAnsi" w:hAnsiTheme="minorHAnsi" w:cstheme="minorHAnsi"/>
          <w:szCs w:val="24"/>
        </w:rPr>
        <w:t xml:space="preserve">wo tall fridges </w:t>
      </w:r>
    </w:p>
    <w:p w14:paraId="57F6D95B" w14:textId="0589270D" w:rsidR="0063327F" w:rsidRDefault="00A7350D" w:rsidP="00A7350D">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One t</w:t>
      </w:r>
      <w:r w:rsidR="0063327F" w:rsidRPr="00A7350D">
        <w:rPr>
          <w:rFonts w:asciiTheme="minorHAnsi" w:hAnsiTheme="minorHAnsi" w:cstheme="minorHAnsi"/>
          <w:szCs w:val="24"/>
        </w:rPr>
        <w:t>all freezer</w:t>
      </w:r>
    </w:p>
    <w:p w14:paraId="79ABC5BB" w14:textId="3DD93A2E" w:rsidR="00A7350D" w:rsidRPr="00A7350D" w:rsidRDefault="00A7350D" w:rsidP="00A7350D">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One under counter fridge accessible for all visitors in the utility area</w:t>
      </w:r>
    </w:p>
    <w:p w14:paraId="3CEFD40E" w14:textId="5816793A" w:rsidR="00A7350D" w:rsidRDefault="0063327F" w:rsidP="00A7350D">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P</w:t>
      </w:r>
      <w:r w:rsidRPr="00C42D36">
        <w:rPr>
          <w:rFonts w:asciiTheme="minorHAnsi" w:hAnsiTheme="minorHAnsi" w:cstheme="minorHAnsi"/>
          <w:szCs w:val="24"/>
        </w:rPr>
        <w:t>late warming cabinet</w:t>
      </w:r>
    </w:p>
    <w:p w14:paraId="71357FE8" w14:textId="461397DF" w:rsidR="00A7350D" w:rsidRPr="00A7350D" w:rsidRDefault="00A7350D" w:rsidP="00A7350D">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Bain Marie</w:t>
      </w:r>
    </w:p>
    <w:p w14:paraId="1A3E3F14" w14:textId="77777777" w:rsidR="0063327F" w:rsidRPr="00C42D36"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S</w:t>
      </w:r>
      <w:r w:rsidRPr="00C42D36">
        <w:rPr>
          <w:rFonts w:asciiTheme="minorHAnsi" w:hAnsiTheme="minorHAnsi" w:cstheme="minorHAnsi"/>
          <w:szCs w:val="24"/>
        </w:rPr>
        <w:t>eparate double-drainer double bowl stainless steel sink unit with hot and cold water</w:t>
      </w:r>
      <w:r>
        <w:rPr>
          <w:rFonts w:asciiTheme="minorHAnsi" w:hAnsiTheme="minorHAnsi" w:cstheme="minorHAnsi"/>
          <w:szCs w:val="24"/>
        </w:rPr>
        <w:t>.</w:t>
      </w:r>
    </w:p>
    <w:p w14:paraId="6106B2E3" w14:textId="77777777" w:rsidR="0063327F"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2 d</w:t>
      </w:r>
      <w:r w:rsidRPr="00C42D36">
        <w:rPr>
          <w:rFonts w:asciiTheme="minorHAnsi" w:hAnsiTheme="minorHAnsi" w:cstheme="minorHAnsi"/>
          <w:szCs w:val="24"/>
        </w:rPr>
        <w:t>ishwasher</w:t>
      </w:r>
      <w:r>
        <w:rPr>
          <w:rFonts w:asciiTheme="minorHAnsi" w:hAnsiTheme="minorHAnsi" w:cstheme="minorHAnsi"/>
          <w:szCs w:val="24"/>
        </w:rPr>
        <w:t>s</w:t>
      </w:r>
    </w:p>
    <w:p w14:paraId="59099963" w14:textId="77777777" w:rsidR="0063327F"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Wa</w:t>
      </w:r>
      <w:r w:rsidRPr="00C42D36">
        <w:rPr>
          <w:rFonts w:asciiTheme="minorHAnsi" w:hAnsiTheme="minorHAnsi" w:cstheme="minorHAnsi"/>
          <w:szCs w:val="24"/>
        </w:rPr>
        <w:t>shing machine</w:t>
      </w:r>
    </w:p>
    <w:p w14:paraId="604E4C85" w14:textId="00CB91C2" w:rsidR="0063327F"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T</w:t>
      </w:r>
      <w:r w:rsidRPr="00C42D36">
        <w:rPr>
          <w:rFonts w:asciiTheme="minorHAnsi" w:hAnsiTheme="minorHAnsi" w:cstheme="minorHAnsi"/>
          <w:szCs w:val="24"/>
        </w:rPr>
        <w:t>umble drier</w:t>
      </w:r>
      <w:r>
        <w:rPr>
          <w:rFonts w:asciiTheme="minorHAnsi" w:hAnsiTheme="minorHAnsi" w:cstheme="minorHAnsi"/>
          <w:szCs w:val="24"/>
        </w:rPr>
        <w:t xml:space="preserve"> (uses £1.00 tokens that can be purchased from the centre manager)</w:t>
      </w:r>
      <w:r w:rsidRPr="00C42D36">
        <w:rPr>
          <w:rFonts w:asciiTheme="minorHAnsi" w:hAnsiTheme="minorHAnsi" w:cstheme="minorHAnsi"/>
          <w:szCs w:val="24"/>
        </w:rPr>
        <w:t>.</w:t>
      </w:r>
    </w:p>
    <w:p w14:paraId="1CA3829D" w14:textId="6B1B6B13" w:rsidR="00A7350D" w:rsidRDefault="00A7350D"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Coffee Machine (bring your own filters and coffee)</w:t>
      </w:r>
    </w:p>
    <w:p w14:paraId="15E7A9B9" w14:textId="14AF2EF6" w:rsidR="00A7350D" w:rsidRPr="00C42D36" w:rsidRDefault="00A7350D"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Toasters</w:t>
      </w:r>
    </w:p>
    <w:p w14:paraId="148F26A6" w14:textId="77777777" w:rsidR="00A7350D" w:rsidRDefault="0063327F" w:rsidP="0063327F">
      <w:pPr>
        <w:pStyle w:val="Header"/>
        <w:numPr>
          <w:ilvl w:val="0"/>
          <w:numId w:val="21"/>
        </w:numPr>
        <w:ind w:left="284" w:hanging="284"/>
        <w:rPr>
          <w:rFonts w:asciiTheme="minorHAnsi" w:hAnsiTheme="minorHAnsi" w:cstheme="minorHAnsi"/>
          <w:szCs w:val="24"/>
        </w:rPr>
      </w:pPr>
      <w:r>
        <w:rPr>
          <w:rFonts w:asciiTheme="minorHAnsi" w:hAnsiTheme="minorHAnsi" w:cstheme="minorHAnsi"/>
          <w:szCs w:val="24"/>
        </w:rPr>
        <w:t xml:space="preserve">A </w:t>
      </w:r>
      <w:r w:rsidRPr="00C42D36">
        <w:rPr>
          <w:rFonts w:asciiTheme="minorHAnsi" w:hAnsiTheme="minorHAnsi" w:cstheme="minorHAnsi"/>
          <w:szCs w:val="24"/>
        </w:rPr>
        <w:t>very wide range of crockery</w:t>
      </w:r>
      <w:r>
        <w:rPr>
          <w:rFonts w:asciiTheme="minorHAnsi" w:hAnsiTheme="minorHAnsi" w:cstheme="minorHAnsi"/>
          <w:szCs w:val="24"/>
        </w:rPr>
        <w:t xml:space="preserve"> and </w:t>
      </w:r>
      <w:r w:rsidRPr="00C42D36">
        <w:rPr>
          <w:rFonts w:asciiTheme="minorHAnsi" w:hAnsiTheme="minorHAnsi" w:cstheme="minorHAnsi"/>
          <w:szCs w:val="24"/>
        </w:rPr>
        <w:t>cutlery and a comprehensive selection of cooking utensils</w:t>
      </w:r>
      <w:r>
        <w:rPr>
          <w:rFonts w:asciiTheme="minorHAnsi" w:hAnsiTheme="minorHAnsi" w:cstheme="minorHAnsi"/>
          <w:szCs w:val="24"/>
        </w:rPr>
        <w:t xml:space="preserve">. </w:t>
      </w:r>
    </w:p>
    <w:p w14:paraId="39AE6079" w14:textId="77777777" w:rsidR="00A7350D" w:rsidRDefault="00A7350D" w:rsidP="00A7350D">
      <w:pPr>
        <w:pStyle w:val="Header"/>
        <w:ind w:left="284"/>
        <w:rPr>
          <w:rFonts w:asciiTheme="minorHAnsi" w:hAnsiTheme="minorHAnsi" w:cstheme="minorHAnsi"/>
          <w:szCs w:val="24"/>
        </w:rPr>
      </w:pPr>
    </w:p>
    <w:p w14:paraId="36DA7730" w14:textId="1D057F38" w:rsidR="0063327F" w:rsidRPr="00C42D36" w:rsidRDefault="0063327F" w:rsidP="00A7350D">
      <w:pPr>
        <w:pStyle w:val="Header"/>
        <w:ind w:left="284"/>
        <w:rPr>
          <w:rFonts w:asciiTheme="minorHAnsi" w:hAnsiTheme="minorHAnsi" w:cstheme="minorHAnsi"/>
          <w:szCs w:val="24"/>
        </w:rPr>
      </w:pPr>
      <w:r>
        <w:rPr>
          <w:rFonts w:asciiTheme="minorHAnsi" w:hAnsiTheme="minorHAnsi" w:cstheme="minorHAnsi"/>
          <w:szCs w:val="24"/>
        </w:rPr>
        <w:t>Additional sharp knives can be obtained from the centre manager</w:t>
      </w:r>
      <w:r w:rsidR="00A7350D">
        <w:rPr>
          <w:rFonts w:asciiTheme="minorHAnsi" w:hAnsiTheme="minorHAnsi" w:cstheme="minorHAnsi"/>
          <w:szCs w:val="24"/>
        </w:rPr>
        <w:t xml:space="preserve"> on request</w:t>
      </w:r>
    </w:p>
    <w:p w14:paraId="761B435A" w14:textId="77777777" w:rsidR="0063327F" w:rsidRDefault="0063327F" w:rsidP="0063327F">
      <w:pPr>
        <w:pStyle w:val="Header"/>
        <w:rPr>
          <w:rFonts w:asciiTheme="minorHAnsi" w:hAnsiTheme="minorHAnsi" w:cstheme="minorHAnsi"/>
          <w:b/>
          <w:szCs w:val="24"/>
        </w:rPr>
      </w:pPr>
    </w:p>
    <w:p w14:paraId="0EF3C883"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SLEEPING ACCOMMODATION</w:t>
      </w:r>
    </w:p>
    <w:p w14:paraId="396003F6" w14:textId="77777777" w:rsidR="0063327F" w:rsidRPr="00C42D36" w:rsidRDefault="0063327F" w:rsidP="0063327F">
      <w:pPr>
        <w:pStyle w:val="Header"/>
        <w:rPr>
          <w:rFonts w:asciiTheme="minorHAnsi" w:hAnsiTheme="minorHAnsi" w:cstheme="minorHAnsi"/>
          <w:szCs w:val="24"/>
        </w:rPr>
      </w:pPr>
    </w:p>
    <w:p w14:paraId="3384BAF3"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Indoor accommodation (bunks and single beds)</w:t>
      </w:r>
    </w:p>
    <w:p w14:paraId="0604DA2B"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We can accommodate 41 people as follows</w:t>
      </w:r>
      <w:r>
        <w:rPr>
          <w:rFonts w:asciiTheme="minorHAnsi" w:hAnsiTheme="minorHAnsi" w:cstheme="minorHAnsi"/>
          <w:szCs w:val="24"/>
        </w:rPr>
        <w:t xml:space="preserve"> (Up to 50 with mattresses on the floor)</w:t>
      </w:r>
      <w:r w:rsidRPr="00C42D36">
        <w:rPr>
          <w:rFonts w:asciiTheme="minorHAnsi" w:hAnsiTheme="minorHAnsi" w:cstheme="minorHAnsi"/>
          <w:szCs w:val="24"/>
        </w:rPr>
        <w:t>:</w:t>
      </w:r>
    </w:p>
    <w:p w14:paraId="03324797" w14:textId="77777777" w:rsidR="0063327F" w:rsidRDefault="0063327F" w:rsidP="0063327F">
      <w:pPr>
        <w:pStyle w:val="Header"/>
        <w:rPr>
          <w:rFonts w:asciiTheme="minorHAnsi" w:hAnsiTheme="minorHAnsi" w:cstheme="minorHAnsi"/>
          <w:szCs w:val="24"/>
        </w:rPr>
      </w:pPr>
    </w:p>
    <w:p w14:paraId="3AF12686" w14:textId="77777777" w:rsidR="0063327F" w:rsidRPr="002557C7" w:rsidRDefault="0063327F" w:rsidP="0063327F">
      <w:pPr>
        <w:pStyle w:val="Header"/>
        <w:rPr>
          <w:rFonts w:asciiTheme="minorHAnsi" w:hAnsiTheme="minorHAnsi" w:cstheme="minorHAnsi"/>
          <w:szCs w:val="24"/>
          <w:u w:val="single"/>
        </w:rPr>
      </w:pPr>
      <w:r w:rsidRPr="002557C7">
        <w:rPr>
          <w:rFonts w:asciiTheme="minorHAnsi" w:hAnsiTheme="minorHAnsi" w:cstheme="minorHAnsi"/>
          <w:szCs w:val="24"/>
          <w:u w:val="single"/>
        </w:rPr>
        <w:t>Ground floor (16)</w:t>
      </w:r>
    </w:p>
    <w:p w14:paraId="505FC523" w14:textId="77777777" w:rsidR="0063327F" w:rsidRDefault="0063327F" w:rsidP="0063327F">
      <w:pPr>
        <w:pStyle w:val="Header"/>
        <w:rPr>
          <w:rFonts w:asciiTheme="minorHAnsi" w:hAnsiTheme="minorHAnsi" w:cstheme="minorHAnsi"/>
          <w:szCs w:val="24"/>
        </w:rPr>
      </w:pPr>
    </w:p>
    <w:p w14:paraId="051AB41F" w14:textId="77777777" w:rsidR="0063327F" w:rsidRDefault="0063327F" w:rsidP="0063327F">
      <w:pPr>
        <w:pStyle w:val="Header"/>
        <w:rPr>
          <w:rFonts w:asciiTheme="minorHAnsi" w:hAnsiTheme="minorHAnsi" w:cstheme="minorHAnsi"/>
          <w:szCs w:val="24"/>
        </w:rPr>
      </w:pPr>
      <w:r>
        <w:rPr>
          <w:rFonts w:asciiTheme="minorHAnsi" w:hAnsiTheme="minorHAnsi" w:cstheme="minorHAnsi"/>
          <w:szCs w:val="24"/>
        </w:rPr>
        <w:t>3 Rooms containing beds as follows:</w:t>
      </w:r>
    </w:p>
    <w:p w14:paraId="6C7CCC05" w14:textId="77777777" w:rsidR="0063327F" w:rsidRPr="00C42D36" w:rsidRDefault="0063327F" w:rsidP="0063327F">
      <w:pPr>
        <w:pStyle w:val="Header"/>
        <w:numPr>
          <w:ilvl w:val="0"/>
          <w:numId w:val="22"/>
        </w:numPr>
        <w:ind w:left="284" w:hanging="284"/>
        <w:rPr>
          <w:rFonts w:asciiTheme="minorHAnsi" w:hAnsiTheme="minorHAnsi" w:cstheme="minorHAnsi"/>
          <w:szCs w:val="24"/>
        </w:rPr>
      </w:pPr>
      <w:r w:rsidRPr="00C42D36">
        <w:rPr>
          <w:rFonts w:asciiTheme="minorHAnsi" w:hAnsiTheme="minorHAnsi" w:cstheme="minorHAnsi"/>
          <w:szCs w:val="24"/>
        </w:rPr>
        <w:t>One room with 4 sets of bunks (8 beds)</w:t>
      </w:r>
    </w:p>
    <w:p w14:paraId="0AABD5F4" w14:textId="77777777" w:rsidR="0063327F" w:rsidRPr="00C42D36" w:rsidRDefault="0063327F" w:rsidP="0063327F">
      <w:pPr>
        <w:pStyle w:val="Header"/>
        <w:numPr>
          <w:ilvl w:val="0"/>
          <w:numId w:val="22"/>
        </w:numPr>
        <w:ind w:left="284" w:hanging="284"/>
        <w:rPr>
          <w:rFonts w:asciiTheme="minorHAnsi" w:hAnsiTheme="minorHAnsi" w:cstheme="minorHAnsi"/>
          <w:szCs w:val="24"/>
        </w:rPr>
      </w:pPr>
      <w:r>
        <w:rPr>
          <w:rFonts w:asciiTheme="minorHAnsi" w:hAnsiTheme="minorHAnsi" w:cstheme="minorHAnsi"/>
          <w:szCs w:val="24"/>
        </w:rPr>
        <w:t>O</w:t>
      </w:r>
      <w:r w:rsidRPr="00C42D36">
        <w:rPr>
          <w:rFonts w:asciiTheme="minorHAnsi" w:hAnsiTheme="minorHAnsi" w:cstheme="minorHAnsi"/>
          <w:szCs w:val="24"/>
        </w:rPr>
        <w:t>ne room with 2 sets of bunks (4 beds)</w:t>
      </w:r>
    </w:p>
    <w:p w14:paraId="7D3BA81C" w14:textId="77777777" w:rsidR="0063327F" w:rsidRDefault="0063327F" w:rsidP="0063327F">
      <w:pPr>
        <w:pStyle w:val="Header"/>
        <w:numPr>
          <w:ilvl w:val="0"/>
          <w:numId w:val="22"/>
        </w:numPr>
        <w:ind w:left="284" w:hanging="284"/>
        <w:rPr>
          <w:rFonts w:asciiTheme="minorHAnsi" w:hAnsiTheme="minorHAnsi" w:cstheme="minorHAnsi"/>
          <w:szCs w:val="24"/>
        </w:rPr>
      </w:pPr>
      <w:r>
        <w:rPr>
          <w:rFonts w:asciiTheme="minorHAnsi" w:hAnsiTheme="minorHAnsi" w:cstheme="minorHAnsi"/>
          <w:szCs w:val="24"/>
        </w:rPr>
        <w:t>O</w:t>
      </w:r>
      <w:r w:rsidRPr="00C42D36">
        <w:rPr>
          <w:rFonts w:asciiTheme="minorHAnsi" w:hAnsiTheme="minorHAnsi" w:cstheme="minorHAnsi"/>
          <w:szCs w:val="24"/>
        </w:rPr>
        <w:t xml:space="preserve">ne room with 2 set of bunks (4 beds) and </w:t>
      </w:r>
      <w:proofErr w:type="spellStart"/>
      <w:r w:rsidRPr="00C42D36">
        <w:rPr>
          <w:rFonts w:asciiTheme="minorHAnsi" w:hAnsiTheme="minorHAnsi" w:cstheme="minorHAnsi"/>
          <w:szCs w:val="24"/>
        </w:rPr>
        <w:t>en</w:t>
      </w:r>
      <w:proofErr w:type="spellEnd"/>
      <w:r>
        <w:rPr>
          <w:rFonts w:asciiTheme="minorHAnsi" w:hAnsiTheme="minorHAnsi" w:cstheme="minorHAnsi"/>
          <w:szCs w:val="24"/>
        </w:rPr>
        <w:t>-</w:t>
      </w:r>
      <w:r w:rsidRPr="00C42D36">
        <w:rPr>
          <w:rFonts w:asciiTheme="minorHAnsi" w:hAnsiTheme="minorHAnsi" w:cstheme="minorHAnsi"/>
          <w:szCs w:val="24"/>
        </w:rPr>
        <w:t xml:space="preserve">suite shower and toilet facilities suitable for a wheel-chair user. </w:t>
      </w:r>
    </w:p>
    <w:p w14:paraId="74AD3C65" w14:textId="77777777" w:rsidR="0063327F"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The room </w:t>
      </w:r>
      <w:r>
        <w:rPr>
          <w:rFonts w:asciiTheme="minorHAnsi" w:hAnsiTheme="minorHAnsi" w:cstheme="minorHAnsi"/>
          <w:szCs w:val="24"/>
        </w:rPr>
        <w:t xml:space="preserve">is currently made up with bunk beds </w:t>
      </w:r>
      <w:r w:rsidRPr="00C42D36">
        <w:rPr>
          <w:rFonts w:asciiTheme="minorHAnsi" w:hAnsiTheme="minorHAnsi" w:cstheme="minorHAnsi"/>
          <w:szCs w:val="24"/>
        </w:rPr>
        <w:t>available for the able-bodied in the event of your group not needing it for a wheel-chair user.</w:t>
      </w:r>
      <w:r>
        <w:rPr>
          <w:rFonts w:asciiTheme="minorHAnsi" w:hAnsiTheme="minorHAnsi" w:cstheme="minorHAnsi"/>
          <w:szCs w:val="24"/>
        </w:rPr>
        <w:t xml:space="preserve"> </w:t>
      </w:r>
    </w:p>
    <w:p w14:paraId="34F2E335" w14:textId="77777777" w:rsidR="0063327F" w:rsidRDefault="0063327F" w:rsidP="0063327F">
      <w:pPr>
        <w:pStyle w:val="Header"/>
        <w:rPr>
          <w:rFonts w:asciiTheme="minorHAnsi" w:hAnsiTheme="minorHAnsi" w:cstheme="minorHAnsi"/>
          <w:szCs w:val="24"/>
        </w:rPr>
      </w:pPr>
      <w:r w:rsidRPr="00C42D36">
        <w:rPr>
          <w:rFonts w:asciiTheme="minorHAnsi" w:hAnsiTheme="minorHAnsi" w:cstheme="minorHAnsi"/>
          <w:szCs w:val="24"/>
        </w:rPr>
        <w:t>If required</w:t>
      </w:r>
      <w:r>
        <w:rPr>
          <w:rFonts w:asciiTheme="minorHAnsi" w:hAnsiTheme="minorHAnsi" w:cstheme="minorHAnsi"/>
          <w:szCs w:val="24"/>
        </w:rPr>
        <w:t>,</w:t>
      </w:r>
      <w:r w:rsidRPr="00C42D36">
        <w:rPr>
          <w:rFonts w:asciiTheme="minorHAnsi" w:hAnsiTheme="minorHAnsi" w:cstheme="minorHAnsi"/>
          <w:szCs w:val="24"/>
        </w:rPr>
        <w:t xml:space="preserve"> one</w:t>
      </w:r>
      <w:r>
        <w:rPr>
          <w:rFonts w:asciiTheme="minorHAnsi" w:hAnsiTheme="minorHAnsi" w:cstheme="minorHAnsi"/>
          <w:szCs w:val="24"/>
        </w:rPr>
        <w:t xml:space="preserve"> or both </w:t>
      </w:r>
      <w:r w:rsidRPr="00C42D36">
        <w:rPr>
          <w:rFonts w:asciiTheme="minorHAnsi" w:hAnsiTheme="minorHAnsi" w:cstheme="minorHAnsi"/>
          <w:szCs w:val="24"/>
        </w:rPr>
        <w:t>set</w:t>
      </w:r>
      <w:r>
        <w:rPr>
          <w:rFonts w:asciiTheme="minorHAnsi" w:hAnsiTheme="minorHAnsi" w:cstheme="minorHAnsi"/>
          <w:szCs w:val="24"/>
        </w:rPr>
        <w:t>s</w:t>
      </w:r>
      <w:r w:rsidRPr="00C42D36">
        <w:rPr>
          <w:rFonts w:asciiTheme="minorHAnsi" w:hAnsiTheme="minorHAnsi" w:cstheme="minorHAnsi"/>
          <w:szCs w:val="24"/>
        </w:rPr>
        <w:t xml:space="preserve"> of bunks </w:t>
      </w:r>
      <w:r>
        <w:rPr>
          <w:rFonts w:asciiTheme="minorHAnsi" w:hAnsiTheme="minorHAnsi" w:cstheme="minorHAnsi"/>
          <w:szCs w:val="24"/>
        </w:rPr>
        <w:t xml:space="preserve">in this room </w:t>
      </w:r>
      <w:r w:rsidRPr="00C42D36">
        <w:rPr>
          <w:rFonts w:asciiTheme="minorHAnsi" w:hAnsiTheme="minorHAnsi" w:cstheme="minorHAnsi"/>
          <w:szCs w:val="24"/>
        </w:rPr>
        <w:t>can be converted to single bed</w:t>
      </w:r>
      <w:r>
        <w:rPr>
          <w:rFonts w:asciiTheme="minorHAnsi" w:hAnsiTheme="minorHAnsi" w:cstheme="minorHAnsi"/>
          <w:szCs w:val="24"/>
        </w:rPr>
        <w:t>s</w:t>
      </w:r>
      <w:r w:rsidRPr="00C42D36">
        <w:rPr>
          <w:rFonts w:asciiTheme="minorHAnsi" w:hAnsiTheme="minorHAnsi" w:cstheme="minorHAnsi"/>
          <w:szCs w:val="24"/>
        </w:rPr>
        <w:t xml:space="preserve"> if </w:t>
      </w:r>
      <w:r>
        <w:rPr>
          <w:rFonts w:asciiTheme="minorHAnsi" w:hAnsiTheme="minorHAnsi" w:cstheme="minorHAnsi"/>
          <w:szCs w:val="24"/>
        </w:rPr>
        <w:t xml:space="preserve">guests </w:t>
      </w:r>
      <w:r w:rsidRPr="00C42D36">
        <w:rPr>
          <w:rFonts w:asciiTheme="minorHAnsi" w:hAnsiTheme="minorHAnsi" w:cstheme="minorHAnsi"/>
          <w:szCs w:val="24"/>
        </w:rPr>
        <w:t>with disabilities requir</w:t>
      </w:r>
      <w:r>
        <w:rPr>
          <w:rFonts w:asciiTheme="minorHAnsi" w:hAnsiTheme="minorHAnsi" w:cstheme="minorHAnsi"/>
          <w:szCs w:val="24"/>
        </w:rPr>
        <w:t>e them</w:t>
      </w:r>
      <w:r w:rsidRPr="00C42D36">
        <w:rPr>
          <w:rFonts w:asciiTheme="minorHAnsi" w:hAnsiTheme="minorHAnsi" w:cstheme="minorHAnsi"/>
          <w:szCs w:val="24"/>
        </w:rPr>
        <w:t xml:space="preserve">. </w:t>
      </w:r>
    </w:p>
    <w:p w14:paraId="65032D1C"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Adjacent to this room are two toilets, two showers and a wash-basin room for the able-bodied.</w:t>
      </w:r>
    </w:p>
    <w:p w14:paraId="45E6889A" w14:textId="77777777" w:rsidR="0063327F" w:rsidRDefault="0063327F" w:rsidP="0063327F">
      <w:pPr>
        <w:pStyle w:val="Header"/>
        <w:rPr>
          <w:rFonts w:asciiTheme="minorHAnsi" w:hAnsiTheme="minorHAnsi" w:cstheme="minorHAnsi"/>
          <w:b/>
          <w:szCs w:val="24"/>
        </w:rPr>
      </w:pPr>
    </w:p>
    <w:p w14:paraId="38135855" w14:textId="77777777" w:rsidR="0063327F" w:rsidRPr="002557C7" w:rsidRDefault="0063327F" w:rsidP="0063327F">
      <w:pPr>
        <w:pStyle w:val="Header"/>
        <w:rPr>
          <w:rFonts w:asciiTheme="minorHAnsi" w:hAnsiTheme="minorHAnsi" w:cstheme="minorHAnsi"/>
          <w:bCs/>
          <w:szCs w:val="24"/>
          <w:u w:val="single"/>
        </w:rPr>
      </w:pPr>
      <w:r w:rsidRPr="002557C7">
        <w:rPr>
          <w:rFonts w:asciiTheme="minorHAnsi" w:hAnsiTheme="minorHAnsi" w:cstheme="minorHAnsi"/>
          <w:bCs/>
          <w:szCs w:val="24"/>
          <w:u w:val="single"/>
        </w:rPr>
        <w:t>First Floor (25)</w:t>
      </w:r>
    </w:p>
    <w:p w14:paraId="59308D4B" w14:textId="77777777" w:rsidR="0063327F" w:rsidRDefault="0063327F" w:rsidP="0063327F">
      <w:pPr>
        <w:pStyle w:val="Header"/>
        <w:rPr>
          <w:rFonts w:asciiTheme="minorHAnsi" w:hAnsiTheme="minorHAnsi" w:cstheme="minorHAnsi"/>
          <w:szCs w:val="24"/>
        </w:rPr>
      </w:pPr>
    </w:p>
    <w:p w14:paraId="36A95CF9"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Six rooms containing beds as follows:</w:t>
      </w:r>
    </w:p>
    <w:p w14:paraId="1A60976C" w14:textId="77777777" w:rsidR="0063327F" w:rsidRDefault="0063327F" w:rsidP="0063327F">
      <w:pPr>
        <w:pStyle w:val="Header"/>
        <w:numPr>
          <w:ilvl w:val="0"/>
          <w:numId w:val="23"/>
        </w:numPr>
        <w:ind w:left="284" w:hanging="284"/>
        <w:rPr>
          <w:rFonts w:asciiTheme="minorHAnsi" w:hAnsiTheme="minorHAnsi" w:cstheme="minorHAnsi"/>
          <w:szCs w:val="24"/>
        </w:rPr>
      </w:pPr>
      <w:r>
        <w:rPr>
          <w:rFonts w:asciiTheme="minorHAnsi" w:hAnsiTheme="minorHAnsi" w:cstheme="minorHAnsi"/>
          <w:szCs w:val="24"/>
        </w:rPr>
        <w:t>Three rooms with 3 single beds and a bunk bed (5 beds)</w:t>
      </w:r>
    </w:p>
    <w:p w14:paraId="069DD158" w14:textId="77777777" w:rsidR="0063327F" w:rsidRDefault="0063327F" w:rsidP="0063327F">
      <w:pPr>
        <w:pStyle w:val="Header"/>
        <w:numPr>
          <w:ilvl w:val="0"/>
          <w:numId w:val="23"/>
        </w:numPr>
        <w:ind w:left="284" w:hanging="284"/>
        <w:rPr>
          <w:rFonts w:asciiTheme="minorHAnsi" w:hAnsiTheme="minorHAnsi" w:cstheme="minorHAnsi"/>
          <w:szCs w:val="24"/>
        </w:rPr>
      </w:pPr>
      <w:r>
        <w:rPr>
          <w:rFonts w:asciiTheme="minorHAnsi" w:hAnsiTheme="minorHAnsi" w:cstheme="minorHAnsi"/>
          <w:szCs w:val="24"/>
        </w:rPr>
        <w:t>Two rooms with 2 single beds (2 beds)</w:t>
      </w:r>
    </w:p>
    <w:p w14:paraId="6F74DEE7" w14:textId="77777777" w:rsidR="0063327F" w:rsidRDefault="0063327F" w:rsidP="0063327F">
      <w:pPr>
        <w:pStyle w:val="Header"/>
        <w:numPr>
          <w:ilvl w:val="0"/>
          <w:numId w:val="23"/>
        </w:numPr>
        <w:ind w:left="284" w:hanging="284"/>
        <w:rPr>
          <w:rFonts w:asciiTheme="minorHAnsi" w:hAnsiTheme="minorHAnsi" w:cstheme="minorHAnsi"/>
          <w:szCs w:val="24"/>
        </w:rPr>
      </w:pPr>
      <w:r>
        <w:rPr>
          <w:rFonts w:asciiTheme="minorHAnsi" w:hAnsiTheme="minorHAnsi" w:cstheme="minorHAnsi"/>
          <w:szCs w:val="24"/>
        </w:rPr>
        <w:t>One room with 3 Bunk Beds for (6 beds)</w:t>
      </w:r>
    </w:p>
    <w:p w14:paraId="71983E20" w14:textId="77777777" w:rsidR="0063327F" w:rsidRPr="00C42D36" w:rsidRDefault="0063327F" w:rsidP="0063327F">
      <w:pPr>
        <w:pStyle w:val="Header"/>
        <w:rPr>
          <w:rFonts w:asciiTheme="minorHAnsi" w:hAnsiTheme="minorHAnsi" w:cstheme="minorHAnsi"/>
          <w:szCs w:val="24"/>
        </w:rPr>
      </w:pPr>
      <w:r>
        <w:rPr>
          <w:rFonts w:asciiTheme="minorHAnsi" w:hAnsiTheme="minorHAnsi" w:cstheme="minorHAnsi"/>
          <w:szCs w:val="24"/>
        </w:rPr>
        <w:t>On this floor are 3 t</w:t>
      </w:r>
      <w:r w:rsidRPr="00C42D36">
        <w:rPr>
          <w:rFonts w:asciiTheme="minorHAnsi" w:hAnsiTheme="minorHAnsi" w:cstheme="minorHAnsi"/>
          <w:szCs w:val="24"/>
        </w:rPr>
        <w:t>oilets</w:t>
      </w:r>
      <w:r>
        <w:rPr>
          <w:rFonts w:asciiTheme="minorHAnsi" w:hAnsiTheme="minorHAnsi" w:cstheme="minorHAnsi"/>
          <w:szCs w:val="24"/>
        </w:rPr>
        <w:t>, 3</w:t>
      </w:r>
      <w:r w:rsidRPr="00C42D36">
        <w:rPr>
          <w:rFonts w:asciiTheme="minorHAnsi" w:hAnsiTheme="minorHAnsi" w:cstheme="minorHAnsi"/>
          <w:szCs w:val="24"/>
        </w:rPr>
        <w:t xml:space="preserve"> showers</w:t>
      </w:r>
      <w:r>
        <w:rPr>
          <w:rFonts w:asciiTheme="minorHAnsi" w:hAnsiTheme="minorHAnsi" w:cstheme="minorHAnsi"/>
          <w:szCs w:val="24"/>
        </w:rPr>
        <w:t>, and a</w:t>
      </w:r>
      <w:r w:rsidRPr="00C42D36">
        <w:rPr>
          <w:rFonts w:asciiTheme="minorHAnsi" w:hAnsiTheme="minorHAnsi" w:cstheme="minorHAnsi"/>
          <w:szCs w:val="24"/>
        </w:rPr>
        <w:t xml:space="preserve"> washroom.</w:t>
      </w:r>
    </w:p>
    <w:p w14:paraId="7894355A" w14:textId="77777777" w:rsidR="0063327F" w:rsidRPr="00C42D36" w:rsidRDefault="0063327F" w:rsidP="0063327F">
      <w:pPr>
        <w:pStyle w:val="Header"/>
        <w:rPr>
          <w:rFonts w:asciiTheme="minorHAnsi" w:hAnsiTheme="minorHAnsi" w:cstheme="minorHAnsi"/>
          <w:szCs w:val="24"/>
        </w:rPr>
      </w:pPr>
    </w:p>
    <w:p w14:paraId="68CFB4E7"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 xml:space="preserve">Accessibility </w:t>
      </w:r>
    </w:p>
    <w:p w14:paraId="035C01D3" w14:textId="77777777" w:rsidR="0063327F" w:rsidRDefault="0063327F" w:rsidP="0063327F">
      <w:pPr>
        <w:pStyle w:val="Header"/>
        <w:rPr>
          <w:rFonts w:asciiTheme="minorHAnsi" w:hAnsiTheme="minorHAnsi" w:cstheme="minorHAnsi"/>
          <w:szCs w:val="24"/>
        </w:rPr>
      </w:pPr>
    </w:p>
    <w:p w14:paraId="7BBEB173" w14:textId="5F7A886E" w:rsidR="0063327F" w:rsidRPr="00C42D36" w:rsidRDefault="0063327F" w:rsidP="0063327F">
      <w:pPr>
        <w:pStyle w:val="Header"/>
        <w:rPr>
          <w:rFonts w:asciiTheme="minorHAnsi" w:hAnsiTheme="minorHAnsi" w:cstheme="minorHAnsi"/>
          <w:szCs w:val="24"/>
        </w:rPr>
      </w:pPr>
      <w:r>
        <w:rPr>
          <w:rFonts w:asciiTheme="minorHAnsi" w:hAnsiTheme="minorHAnsi" w:cstheme="minorHAnsi"/>
          <w:szCs w:val="24"/>
        </w:rPr>
        <w:t>A</w:t>
      </w:r>
      <w:r w:rsidRPr="00C42D36">
        <w:rPr>
          <w:rFonts w:asciiTheme="minorHAnsi" w:hAnsiTheme="minorHAnsi" w:cstheme="minorHAnsi"/>
          <w:szCs w:val="24"/>
        </w:rPr>
        <w:t xml:space="preserve">ll rooms on the ground floor </w:t>
      </w:r>
      <w:r>
        <w:rPr>
          <w:rFonts w:asciiTheme="minorHAnsi" w:hAnsiTheme="minorHAnsi" w:cstheme="minorHAnsi"/>
          <w:szCs w:val="24"/>
        </w:rPr>
        <w:t xml:space="preserve">of the accommodation block, including the dining room, kitchen and 2 other rooms, </w:t>
      </w:r>
      <w:r w:rsidRPr="00C42D36">
        <w:rPr>
          <w:rFonts w:asciiTheme="minorHAnsi" w:hAnsiTheme="minorHAnsi" w:cstheme="minorHAnsi"/>
          <w:szCs w:val="24"/>
        </w:rPr>
        <w:t>are fully accessible</w:t>
      </w:r>
      <w:r>
        <w:rPr>
          <w:rFonts w:asciiTheme="minorHAnsi" w:hAnsiTheme="minorHAnsi" w:cstheme="minorHAnsi"/>
          <w:szCs w:val="24"/>
        </w:rPr>
        <w:t xml:space="preserve"> to wheelchair users.  O</w:t>
      </w:r>
      <w:r w:rsidRPr="00C42D36">
        <w:rPr>
          <w:rFonts w:asciiTheme="minorHAnsi" w:hAnsiTheme="minorHAnsi" w:cstheme="minorHAnsi"/>
          <w:szCs w:val="24"/>
        </w:rPr>
        <w:t>ne of the bedroom</w:t>
      </w:r>
      <w:r>
        <w:rPr>
          <w:rFonts w:asciiTheme="minorHAnsi" w:hAnsiTheme="minorHAnsi" w:cstheme="minorHAnsi"/>
          <w:szCs w:val="24"/>
        </w:rPr>
        <w:t>s</w:t>
      </w:r>
      <w:r w:rsidRPr="00C42D36">
        <w:rPr>
          <w:rFonts w:asciiTheme="minorHAnsi" w:hAnsiTheme="minorHAnsi" w:cstheme="minorHAnsi"/>
          <w:szCs w:val="24"/>
        </w:rPr>
        <w:t xml:space="preserve"> has a ‘wet room’ designed for </w:t>
      </w:r>
      <w:r>
        <w:rPr>
          <w:rFonts w:asciiTheme="minorHAnsi" w:hAnsiTheme="minorHAnsi" w:cstheme="minorHAnsi"/>
          <w:szCs w:val="24"/>
        </w:rPr>
        <w:t>disabled use</w:t>
      </w:r>
      <w:r w:rsidRPr="00C42D36">
        <w:rPr>
          <w:rFonts w:asciiTheme="minorHAnsi" w:hAnsiTheme="minorHAnsi" w:cstheme="minorHAnsi"/>
          <w:szCs w:val="24"/>
        </w:rPr>
        <w:t xml:space="preserve">. </w:t>
      </w:r>
      <w:r>
        <w:rPr>
          <w:rFonts w:asciiTheme="minorHAnsi" w:hAnsiTheme="minorHAnsi" w:cstheme="minorHAnsi"/>
          <w:szCs w:val="24"/>
        </w:rPr>
        <w:t xml:space="preserve"> The sports barn and the conference centre are likewise accessible and there is a stairlift fitted to allow access to the Chill Out Zone. The rest of the facility is in or around the fields surrounding the main block and access would be restricted only by the softness of the soil following rains.  </w:t>
      </w:r>
      <w:r w:rsidR="00533282">
        <w:rPr>
          <w:rFonts w:asciiTheme="minorHAnsi" w:hAnsiTheme="minorHAnsi" w:cstheme="minorHAnsi"/>
          <w:szCs w:val="24"/>
        </w:rPr>
        <w:t>S</w:t>
      </w:r>
      <w:r>
        <w:rPr>
          <w:rFonts w:asciiTheme="minorHAnsi" w:hAnsiTheme="minorHAnsi" w:cstheme="minorHAnsi"/>
          <w:szCs w:val="24"/>
        </w:rPr>
        <w:t>ome of the activities are by nature inaccessible to disabled users. Please feel free to contact us to discuss any special arrangements you might have or arrange for a visit to view the site for yourself if disabled access is required.</w:t>
      </w:r>
    </w:p>
    <w:p w14:paraId="5DAA72A6" w14:textId="77777777" w:rsidR="0063327F" w:rsidRDefault="0063327F" w:rsidP="0063327F">
      <w:pPr>
        <w:pStyle w:val="Header"/>
        <w:rPr>
          <w:rFonts w:asciiTheme="minorHAnsi" w:hAnsiTheme="minorHAnsi" w:cstheme="minorHAnsi"/>
          <w:b/>
          <w:szCs w:val="24"/>
        </w:rPr>
      </w:pPr>
      <w:r w:rsidRPr="00C42D36">
        <w:rPr>
          <w:rFonts w:asciiTheme="minorHAnsi" w:hAnsiTheme="minorHAnsi" w:cstheme="minorHAnsi"/>
          <w:szCs w:val="24"/>
        </w:rPr>
        <w:t xml:space="preserve"> </w:t>
      </w:r>
    </w:p>
    <w:p w14:paraId="6EFD3D78" w14:textId="180084A9"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 xml:space="preserve">Central heating </w:t>
      </w:r>
    </w:p>
    <w:p w14:paraId="042C0568" w14:textId="77777777" w:rsidR="0063327F" w:rsidRDefault="0063327F" w:rsidP="0063327F">
      <w:pPr>
        <w:pStyle w:val="Header"/>
        <w:rPr>
          <w:rFonts w:asciiTheme="minorHAnsi" w:hAnsiTheme="minorHAnsi" w:cstheme="minorHAnsi"/>
          <w:szCs w:val="24"/>
        </w:rPr>
      </w:pPr>
    </w:p>
    <w:p w14:paraId="27D80DF8" w14:textId="301D4167" w:rsidR="0063327F" w:rsidRDefault="0063327F" w:rsidP="0063327F">
      <w:pPr>
        <w:pStyle w:val="Header"/>
        <w:rPr>
          <w:rFonts w:asciiTheme="minorHAnsi" w:hAnsiTheme="minorHAnsi" w:cstheme="minorHAnsi"/>
          <w:szCs w:val="24"/>
        </w:rPr>
      </w:pPr>
      <w:r w:rsidRPr="00C42D36">
        <w:rPr>
          <w:rFonts w:asciiTheme="minorHAnsi" w:hAnsiTheme="minorHAnsi" w:cstheme="minorHAnsi"/>
          <w:szCs w:val="24"/>
        </w:rPr>
        <w:t>The indoor accommodation</w:t>
      </w:r>
      <w:r>
        <w:rPr>
          <w:rFonts w:asciiTheme="minorHAnsi" w:hAnsiTheme="minorHAnsi" w:cstheme="minorHAnsi"/>
          <w:szCs w:val="24"/>
        </w:rPr>
        <w:t>, the chillout zone, the conference centre and the toilet block are heated</w:t>
      </w:r>
      <w:r w:rsidRPr="00C42D36">
        <w:rPr>
          <w:rFonts w:asciiTheme="minorHAnsi" w:hAnsiTheme="minorHAnsi" w:cstheme="minorHAnsi"/>
          <w:szCs w:val="24"/>
        </w:rPr>
        <w:t xml:space="preserve"> between October and April </w:t>
      </w:r>
      <w:r w:rsidR="00533282" w:rsidRPr="00C42D36">
        <w:rPr>
          <w:rFonts w:asciiTheme="minorHAnsi" w:hAnsiTheme="minorHAnsi" w:cstheme="minorHAnsi"/>
          <w:szCs w:val="24"/>
        </w:rPr>
        <w:t>inc</w:t>
      </w:r>
      <w:r w:rsidR="00533282">
        <w:rPr>
          <w:rFonts w:asciiTheme="minorHAnsi" w:hAnsiTheme="minorHAnsi" w:cstheme="minorHAnsi"/>
          <w:szCs w:val="24"/>
        </w:rPr>
        <w:t>lusive,</w:t>
      </w:r>
      <w:r w:rsidRPr="00C42D36">
        <w:rPr>
          <w:rFonts w:asciiTheme="minorHAnsi" w:hAnsiTheme="minorHAnsi" w:cstheme="minorHAnsi"/>
          <w:szCs w:val="24"/>
        </w:rPr>
        <w:t xml:space="preserve"> but the Sports Barn </w:t>
      </w:r>
      <w:r>
        <w:rPr>
          <w:rFonts w:asciiTheme="minorHAnsi" w:hAnsiTheme="minorHAnsi" w:cstheme="minorHAnsi"/>
          <w:szCs w:val="24"/>
        </w:rPr>
        <w:t xml:space="preserve">is an open facility and as such </w:t>
      </w:r>
      <w:r w:rsidRPr="00C42D36">
        <w:rPr>
          <w:rFonts w:asciiTheme="minorHAnsi" w:hAnsiTheme="minorHAnsi" w:cstheme="minorHAnsi"/>
          <w:szCs w:val="24"/>
        </w:rPr>
        <w:t>has no heating</w:t>
      </w:r>
      <w:r>
        <w:rPr>
          <w:rFonts w:asciiTheme="minorHAnsi" w:hAnsiTheme="minorHAnsi" w:cstheme="minorHAnsi"/>
          <w:szCs w:val="24"/>
        </w:rPr>
        <w:t>.</w:t>
      </w:r>
      <w:r w:rsidR="008A5786">
        <w:rPr>
          <w:rFonts w:asciiTheme="minorHAnsi" w:hAnsiTheme="minorHAnsi" w:cstheme="minorHAnsi"/>
          <w:szCs w:val="24"/>
        </w:rPr>
        <w:t xml:space="preserve">  </w:t>
      </w:r>
      <w:r w:rsidR="00B47E0F">
        <w:rPr>
          <w:rFonts w:asciiTheme="minorHAnsi" w:hAnsiTheme="minorHAnsi" w:cstheme="minorHAnsi"/>
          <w:szCs w:val="24"/>
        </w:rPr>
        <w:t>From October 2022 t</w:t>
      </w:r>
      <w:r w:rsidR="008A5786">
        <w:rPr>
          <w:rFonts w:asciiTheme="minorHAnsi" w:hAnsiTheme="minorHAnsi" w:cstheme="minorHAnsi"/>
          <w:szCs w:val="24"/>
        </w:rPr>
        <w:t>he conference centre is only heated when booked separately.</w:t>
      </w:r>
    </w:p>
    <w:p w14:paraId="3824AF95" w14:textId="77777777" w:rsidR="00533282" w:rsidRPr="00C42D36" w:rsidRDefault="00533282" w:rsidP="0063327F">
      <w:pPr>
        <w:pStyle w:val="Header"/>
        <w:rPr>
          <w:rFonts w:asciiTheme="minorHAnsi" w:hAnsiTheme="minorHAnsi" w:cstheme="minorHAnsi"/>
          <w:szCs w:val="24"/>
        </w:rPr>
      </w:pPr>
    </w:p>
    <w:p w14:paraId="269CBCDC"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Outdoor camping</w:t>
      </w:r>
    </w:p>
    <w:p w14:paraId="66060EA0" w14:textId="77777777" w:rsidR="0063327F" w:rsidRPr="00C42D36" w:rsidRDefault="0063327F" w:rsidP="0063327F">
      <w:pPr>
        <w:pStyle w:val="Header"/>
        <w:rPr>
          <w:rFonts w:asciiTheme="minorHAnsi" w:hAnsiTheme="minorHAnsi" w:cstheme="minorHAnsi"/>
          <w:szCs w:val="24"/>
        </w:rPr>
      </w:pPr>
    </w:p>
    <w:p w14:paraId="116BEDA4" w14:textId="77777777" w:rsidR="0063327F" w:rsidRPr="00C42D36" w:rsidRDefault="0063327F" w:rsidP="0063327F">
      <w:pPr>
        <w:pStyle w:val="Header"/>
        <w:rPr>
          <w:rFonts w:asciiTheme="minorHAnsi" w:hAnsiTheme="minorHAnsi" w:cstheme="minorHAnsi"/>
          <w:szCs w:val="24"/>
        </w:rPr>
      </w:pPr>
      <w:r>
        <w:rPr>
          <w:rFonts w:asciiTheme="minorHAnsi" w:hAnsiTheme="minorHAnsi" w:cstheme="minorHAnsi"/>
          <w:szCs w:val="24"/>
        </w:rPr>
        <w:t>There are no restrictions to camping numbers, but users will have to provide their own tents / caravans / motor homes. Electrical hook-ups are available on request at a cost of £1.50 per night. Caravans and motor homes should only be brought by prior arrangement and locating these will be determined by the ground conditions at the time. There is a toilet and shower block accessible from the camping fields that would remain open when campers are on site.</w:t>
      </w:r>
    </w:p>
    <w:p w14:paraId="74885410" w14:textId="77777777" w:rsidR="0063327F" w:rsidRPr="00C42D36" w:rsidRDefault="0063327F" w:rsidP="0063327F">
      <w:pPr>
        <w:pStyle w:val="Header"/>
        <w:rPr>
          <w:rFonts w:asciiTheme="minorHAnsi" w:hAnsiTheme="minorHAnsi" w:cstheme="minorHAnsi"/>
          <w:szCs w:val="24"/>
        </w:rPr>
      </w:pPr>
    </w:p>
    <w:p w14:paraId="2D0DDF74" w14:textId="77777777" w:rsidR="0063327F" w:rsidRPr="00C42D36" w:rsidRDefault="0063327F" w:rsidP="0063327F">
      <w:pPr>
        <w:pStyle w:val="Header"/>
        <w:rPr>
          <w:rFonts w:asciiTheme="minorHAnsi" w:hAnsiTheme="minorHAnsi" w:cstheme="minorHAnsi"/>
          <w:b/>
          <w:szCs w:val="24"/>
        </w:rPr>
      </w:pPr>
      <w:r w:rsidRPr="00C42D36">
        <w:rPr>
          <w:rFonts w:asciiTheme="minorHAnsi" w:hAnsiTheme="minorHAnsi" w:cstheme="minorHAnsi"/>
          <w:b/>
          <w:szCs w:val="24"/>
        </w:rPr>
        <w:t>TOILETS/SHOWERS</w:t>
      </w:r>
    </w:p>
    <w:p w14:paraId="08421F83" w14:textId="77777777" w:rsidR="0063327F" w:rsidRPr="00C42D36" w:rsidRDefault="0063327F" w:rsidP="0063327F">
      <w:pPr>
        <w:pStyle w:val="Header"/>
        <w:rPr>
          <w:rFonts w:asciiTheme="minorHAnsi" w:hAnsiTheme="minorHAnsi" w:cstheme="minorHAnsi"/>
          <w:szCs w:val="24"/>
        </w:rPr>
      </w:pPr>
    </w:p>
    <w:p w14:paraId="6BBFAB2C" w14:textId="2B636DE8"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There </w:t>
      </w:r>
      <w:r w:rsidR="00921DB7" w:rsidRPr="00C42D36">
        <w:rPr>
          <w:rFonts w:asciiTheme="minorHAnsi" w:hAnsiTheme="minorHAnsi" w:cstheme="minorHAnsi"/>
          <w:szCs w:val="24"/>
        </w:rPr>
        <w:t>is</w:t>
      </w:r>
      <w:r w:rsidRPr="00C42D36">
        <w:rPr>
          <w:rFonts w:asciiTheme="minorHAnsi" w:hAnsiTheme="minorHAnsi" w:cstheme="minorHAnsi"/>
          <w:szCs w:val="24"/>
        </w:rPr>
        <w:t xml:space="preserve"> separate male</w:t>
      </w:r>
      <w:r>
        <w:rPr>
          <w:rFonts w:asciiTheme="minorHAnsi" w:hAnsiTheme="minorHAnsi" w:cstheme="minorHAnsi"/>
          <w:szCs w:val="24"/>
        </w:rPr>
        <w:t xml:space="preserve"> </w:t>
      </w:r>
      <w:r w:rsidR="00921DB7">
        <w:rPr>
          <w:rFonts w:asciiTheme="minorHAnsi" w:hAnsiTheme="minorHAnsi" w:cstheme="minorHAnsi"/>
          <w:szCs w:val="24"/>
        </w:rPr>
        <w:t>&amp;</w:t>
      </w:r>
      <w:r>
        <w:rPr>
          <w:rFonts w:asciiTheme="minorHAnsi" w:hAnsiTheme="minorHAnsi" w:cstheme="minorHAnsi"/>
          <w:szCs w:val="24"/>
        </w:rPr>
        <w:t xml:space="preserve"> </w:t>
      </w:r>
      <w:r w:rsidRPr="00C42D36">
        <w:rPr>
          <w:rFonts w:asciiTheme="minorHAnsi" w:hAnsiTheme="minorHAnsi" w:cstheme="minorHAnsi"/>
          <w:szCs w:val="24"/>
        </w:rPr>
        <w:t>female toilet</w:t>
      </w:r>
      <w:r>
        <w:rPr>
          <w:rFonts w:asciiTheme="minorHAnsi" w:hAnsiTheme="minorHAnsi" w:cstheme="minorHAnsi"/>
          <w:szCs w:val="24"/>
        </w:rPr>
        <w:t xml:space="preserve"> </w:t>
      </w:r>
      <w:r w:rsidR="00921DB7">
        <w:rPr>
          <w:rFonts w:asciiTheme="minorHAnsi" w:hAnsiTheme="minorHAnsi" w:cstheme="minorHAnsi"/>
          <w:szCs w:val="24"/>
        </w:rPr>
        <w:t>&amp;</w:t>
      </w:r>
      <w:r>
        <w:rPr>
          <w:rFonts w:asciiTheme="minorHAnsi" w:hAnsiTheme="minorHAnsi" w:cstheme="minorHAnsi"/>
          <w:szCs w:val="24"/>
        </w:rPr>
        <w:t xml:space="preserve"> </w:t>
      </w:r>
      <w:r w:rsidRPr="00C42D36">
        <w:rPr>
          <w:rFonts w:asciiTheme="minorHAnsi" w:hAnsiTheme="minorHAnsi" w:cstheme="minorHAnsi"/>
          <w:szCs w:val="24"/>
        </w:rPr>
        <w:t>shower bloc</w:t>
      </w:r>
      <w:r w:rsidR="00921DB7">
        <w:rPr>
          <w:rFonts w:asciiTheme="minorHAnsi" w:hAnsiTheme="minorHAnsi" w:cstheme="minorHAnsi"/>
          <w:szCs w:val="24"/>
        </w:rPr>
        <w:t>k</w:t>
      </w:r>
      <w:r w:rsidRPr="00C42D36">
        <w:rPr>
          <w:rFonts w:asciiTheme="minorHAnsi" w:hAnsiTheme="minorHAnsi" w:cstheme="minorHAnsi"/>
          <w:szCs w:val="24"/>
        </w:rPr>
        <w:t>s accessed from outside and providing: -</w:t>
      </w:r>
    </w:p>
    <w:p w14:paraId="331694DF" w14:textId="063AD04C"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               </w:t>
      </w:r>
      <w:r w:rsidR="00921DB7">
        <w:rPr>
          <w:rFonts w:asciiTheme="minorHAnsi" w:hAnsiTheme="minorHAnsi" w:cstheme="minorHAnsi"/>
          <w:szCs w:val="24"/>
        </w:rPr>
        <w:t>6</w:t>
      </w:r>
      <w:r w:rsidRPr="00C42D36">
        <w:rPr>
          <w:rFonts w:asciiTheme="minorHAnsi" w:hAnsiTheme="minorHAnsi" w:cstheme="minorHAnsi"/>
          <w:szCs w:val="24"/>
        </w:rPr>
        <w:t xml:space="preserve"> toilets</w:t>
      </w:r>
      <w:r w:rsidR="00921DB7">
        <w:rPr>
          <w:rFonts w:asciiTheme="minorHAnsi" w:hAnsiTheme="minorHAnsi" w:cstheme="minorHAnsi"/>
          <w:szCs w:val="24"/>
        </w:rPr>
        <w:t>,</w:t>
      </w:r>
      <w:r w:rsidRPr="00C42D36">
        <w:rPr>
          <w:rFonts w:asciiTheme="minorHAnsi" w:hAnsiTheme="minorHAnsi" w:cstheme="minorHAnsi"/>
          <w:szCs w:val="24"/>
        </w:rPr>
        <w:t xml:space="preserve"> 2 showers and washroom facilities for lasses.</w:t>
      </w:r>
    </w:p>
    <w:p w14:paraId="0459F96B" w14:textId="418A2AB7" w:rsidR="0063327F" w:rsidRDefault="0063327F" w:rsidP="0063327F">
      <w:pPr>
        <w:pStyle w:val="Header"/>
        <w:rPr>
          <w:rFonts w:asciiTheme="minorHAnsi" w:hAnsiTheme="minorHAnsi" w:cstheme="minorHAnsi"/>
          <w:szCs w:val="24"/>
        </w:rPr>
      </w:pPr>
      <w:r w:rsidRPr="00C42D36">
        <w:rPr>
          <w:rFonts w:asciiTheme="minorHAnsi" w:hAnsiTheme="minorHAnsi" w:cstheme="minorHAnsi"/>
          <w:szCs w:val="24"/>
        </w:rPr>
        <w:t xml:space="preserve">               3 toilets</w:t>
      </w:r>
      <w:r w:rsidR="00921DB7">
        <w:rPr>
          <w:rFonts w:asciiTheme="minorHAnsi" w:hAnsiTheme="minorHAnsi" w:cstheme="minorHAnsi"/>
          <w:szCs w:val="24"/>
        </w:rPr>
        <w:t xml:space="preserve">, </w:t>
      </w:r>
      <w:r w:rsidR="00843F98">
        <w:rPr>
          <w:rFonts w:asciiTheme="minorHAnsi" w:hAnsiTheme="minorHAnsi" w:cstheme="minorHAnsi"/>
          <w:szCs w:val="24"/>
        </w:rPr>
        <w:t>u</w:t>
      </w:r>
      <w:r w:rsidR="00921DB7">
        <w:rPr>
          <w:rFonts w:asciiTheme="minorHAnsi" w:hAnsiTheme="minorHAnsi" w:cstheme="minorHAnsi"/>
          <w:szCs w:val="24"/>
        </w:rPr>
        <w:t xml:space="preserve">rinals, </w:t>
      </w:r>
      <w:r w:rsidRPr="00C42D36">
        <w:rPr>
          <w:rFonts w:asciiTheme="minorHAnsi" w:hAnsiTheme="minorHAnsi" w:cstheme="minorHAnsi"/>
          <w:szCs w:val="24"/>
        </w:rPr>
        <w:t xml:space="preserve">2 showers </w:t>
      </w:r>
      <w:r w:rsidR="00921DB7">
        <w:rPr>
          <w:rFonts w:asciiTheme="minorHAnsi" w:hAnsiTheme="minorHAnsi" w:cstheme="minorHAnsi"/>
          <w:szCs w:val="24"/>
        </w:rPr>
        <w:t xml:space="preserve">and washroom facilities </w:t>
      </w:r>
      <w:r w:rsidRPr="00C42D36">
        <w:rPr>
          <w:rFonts w:asciiTheme="minorHAnsi" w:hAnsiTheme="minorHAnsi" w:cstheme="minorHAnsi"/>
          <w:szCs w:val="24"/>
        </w:rPr>
        <w:t>for the lads</w:t>
      </w:r>
    </w:p>
    <w:p w14:paraId="0AC23F83" w14:textId="77777777" w:rsidR="0063327F" w:rsidRPr="00C42D36" w:rsidRDefault="0063327F" w:rsidP="0063327F">
      <w:pPr>
        <w:pStyle w:val="Header"/>
        <w:rPr>
          <w:rFonts w:asciiTheme="minorHAnsi" w:hAnsiTheme="minorHAnsi" w:cstheme="minorHAnsi"/>
          <w:szCs w:val="24"/>
        </w:rPr>
      </w:pPr>
      <w:r>
        <w:rPr>
          <w:rFonts w:asciiTheme="minorHAnsi" w:hAnsiTheme="minorHAnsi" w:cstheme="minorHAnsi"/>
          <w:szCs w:val="24"/>
        </w:rPr>
        <w:t xml:space="preserve">There is a separate disabled toilet that can be used by leaders in the event that adults need to use facilities separate from the children. </w:t>
      </w:r>
    </w:p>
    <w:p w14:paraId="590B3C8F" w14:textId="77777777" w:rsidR="0063327F" w:rsidRPr="00C42D36" w:rsidRDefault="0063327F" w:rsidP="0063327F">
      <w:pPr>
        <w:pStyle w:val="Header"/>
        <w:rPr>
          <w:rFonts w:asciiTheme="minorHAnsi" w:hAnsiTheme="minorHAnsi" w:cstheme="minorHAnsi"/>
          <w:szCs w:val="24"/>
        </w:rPr>
      </w:pPr>
    </w:p>
    <w:p w14:paraId="1F1F2E17" w14:textId="77777777" w:rsidR="0063327F" w:rsidRPr="00610D3B" w:rsidRDefault="0063327F" w:rsidP="0063327F">
      <w:pPr>
        <w:pStyle w:val="Header"/>
        <w:rPr>
          <w:rFonts w:asciiTheme="minorHAnsi" w:hAnsiTheme="minorHAnsi" w:cstheme="minorHAnsi"/>
          <w:b/>
          <w:bCs/>
          <w:szCs w:val="24"/>
        </w:rPr>
      </w:pPr>
      <w:r w:rsidRPr="00610D3B">
        <w:rPr>
          <w:rFonts w:asciiTheme="minorHAnsi" w:hAnsiTheme="minorHAnsi" w:cstheme="minorHAnsi"/>
          <w:b/>
          <w:bCs/>
          <w:szCs w:val="24"/>
        </w:rPr>
        <w:t>INSURANCES</w:t>
      </w:r>
    </w:p>
    <w:p w14:paraId="0A37F0AA" w14:textId="77777777" w:rsidR="0063327F" w:rsidRDefault="0063327F" w:rsidP="0063327F">
      <w:pPr>
        <w:pStyle w:val="Header"/>
        <w:rPr>
          <w:rFonts w:asciiTheme="minorHAnsi" w:hAnsiTheme="minorHAnsi" w:cstheme="minorHAnsi"/>
          <w:szCs w:val="24"/>
        </w:rPr>
      </w:pPr>
    </w:p>
    <w:p w14:paraId="1F18681A" w14:textId="77777777" w:rsidR="0063327F" w:rsidRDefault="0063327F" w:rsidP="0063327F">
      <w:pPr>
        <w:pStyle w:val="Header"/>
        <w:rPr>
          <w:rFonts w:asciiTheme="minorHAnsi" w:hAnsiTheme="minorHAnsi" w:cstheme="minorHAnsi"/>
          <w:szCs w:val="24"/>
        </w:rPr>
      </w:pPr>
      <w:r>
        <w:rPr>
          <w:rFonts w:asciiTheme="minorHAnsi" w:hAnsiTheme="minorHAnsi" w:cstheme="minorHAnsi"/>
          <w:szCs w:val="24"/>
        </w:rPr>
        <w:t xml:space="preserve">Full details regarding insurance liabilities are contained in our standard terms and conditions found on the website.  These will also be sent to you along with detailed information once you confirm a desire to book the centre. In summary, we are offering to provide a facility to you for your use to carry out the activities that you require for your group to engage in.  We do not manage or run any of the activities and as such we do not cover you under our insurances for the actual activities.  Out insurance and our liability rests with the provision of the facilities and the safety of the site and the equipment only.  </w:t>
      </w:r>
      <w:r w:rsidRPr="00C42D36">
        <w:rPr>
          <w:rFonts w:asciiTheme="minorHAnsi" w:hAnsiTheme="minorHAnsi" w:cstheme="minorHAnsi"/>
          <w:szCs w:val="24"/>
        </w:rPr>
        <w:t>Whilst the Centre has full comprehensive insurance cover this does not extend to activities you run yourselves (or by others on your behalf) and you will need to ensure that you</w:t>
      </w:r>
      <w:r>
        <w:rPr>
          <w:rFonts w:asciiTheme="minorHAnsi" w:hAnsiTheme="minorHAnsi" w:cstheme="minorHAnsi"/>
          <w:szCs w:val="24"/>
        </w:rPr>
        <w:t>, and any 3</w:t>
      </w:r>
      <w:r w:rsidRPr="005754DB">
        <w:rPr>
          <w:rFonts w:asciiTheme="minorHAnsi" w:hAnsiTheme="minorHAnsi" w:cstheme="minorHAnsi"/>
          <w:szCs w:val="24"/>
          <w:vertAlign w:val="superscript"/>
        </w:rPr>
        <w:t>rd</w:t>
      </w:r>
      <w:r>
        <w:rPr>
          <w:rFonts w:asciiTheme="minorHAnsi" w:hAnsiTheme="minorHAnsi" w:cstheme="minorHAnsi"/>
          <w:szCs w:val="24"/>
        </w:rPr>
        <w:t xml:space="preserve"> party you engage, </w:t>
      </w:r>
      <w:r w:rsidRPr="00C42D36">
        <w:rPr>
          <w:rFonts w:asciiTheme="minorHAnsi" w:hAnsiTheme="minorHAnsi" w:cstheme="minorHAnsi"/>
          <w:szCs w:val="24"/>
        </w:rPr>
        <w:t>are adequately covered in this respect</w:t>
      </w:r>
      <w:r>
        <w:rPr>
          <w:rFonts w:asciiTheme="minorHAnsi" w:hAnsiTheme="minorHAnsi" w:cstheme="minorHAnsi"/>
          <w:szCs w:val="24"/>
        </w:rPr>
        <w:t>.</w:t>
      </w:r>
    </w:p>
    <w:p w14:paraId="065E65B8" w14:textId="77777777" w:rsidR="0063327F" w:rsidRDefault="0063327F" w:rsidP="0063327F">
      <w:pPr>
        <w:pStyle w:val="Header"/>
        <w:rPr>
          <w:rFonts w:asciiTheme="minorHAnsi" w:hAnsiTheme="minorHAnsi" w:cstheme="minorHAnsi"/>
          <w:szCs w:val="24"/>
        </w:rPr>
      </w:pPr>
    </w:p>
    <w:p w14:paraId="33FF19B1" w14:textId="77777777" w:rsidR="00734B85" w:rsidRDefault="00734B85" w:rsidP="0063327F">
      <w:pPr>
        <w:pStyle w:val="Header"/>
        <w:rPr>
          <w:rFonts w:asciiTheme="minorHAnsi" w:hAnsiTheme="minorHAnsi" w:cstheme="minorHAnsi"/>
          <w:b/>
          <w:bCs/>
          <w:szCs w:val="24"/>
        </w:rPr>
      </w:pPr>
    </w:p>
    <w:p w14:paraId="218AAA4D" w14:textId="77777777" w:rsidR="00734B85" w:rsidRDefault="00734B85" w:rsidP="0063327F">
      <w:pPr>
        <w:pStyle w:val="Header"/>
        <w:rPr>
          <w:rFonts w:asciiTheme="minorHAnsi" w:hAnsiTheme="minorHAnsi" w:cstheme="minorHAnsi"/>
          <w:b/>
          <w:bCs/>
          <w:szCs w:val="24"/>
        </w:rPr>
      </w:pPr>
    </w:p>
    <w:p w14:paraId="1C0D3A65" w14:textId="77777777" w:rsidR="00734B85" w:rsidRDefault="00734B85" w:rsidP="0063327F">
      <w:pPr>
        <w:pStyle w:val="Header"/>
        <w:rPr>
          <w:rFonts w:asciiTheme="minorHAnsi" w:hAnsiTheme="minorHAnsi" w:cstheme="minorHAnsi"/>
          <w:b/>
          <w:bCs/>
          <w:szCs w:val="24"/>
        </w:rPr>
      </w:pPr>
    </w:p>
    <w:p w14:paraId="77558D42" w14:textId="5FB41EC4" w:rsidR="0063327F" w:rsidRPr="00483679" w:rsidRDefault="0063327F" w:rsidP="0063327F">
      <w:pPr>
        <w:pStyle w:val="Header"/>
        <w:rPr>
          <w:rFonts w:asciiTheme="minorHAnsi" w:hAnsiTheme="minorHAnsi" w:cstheme="minorHAnsi"/>
          <w:b/>
          <w:bCs/>
          <w:szCs w:val="24"/>
        </w:rPr>
      </w:pPr>
      <w:r w:rsidRPr="00483679">
        <w:rPr>
          <w:rFonts w:asciiTheme="minorHAnsi" w:hAnsiTheme="minorHAnsi" w:cstheme="minorHAnsi"/>
          <w:b/>
          <w:bCs/>
          <w:szCs w:val="24"/>
        </w:rPr>
        <w:lastRenderedPageBreak/>
        <w:t>MINIMUM FEES</w:t>
      </w:r>
    </w:p>
    <w:p w14:paraId="28191ADC" w14:textId="77777777" w:rsidR="0063327F" w:rsidRDefault="0063327F" w:rsidP="0063327F">
      <w:pPr>
        <w:pStyle w:val="Header"/>
        <w:rPr>
          <w:rFonts w:asciiTheme="minorHAnsi" w:hAnsiTheme="minorHAnsi" w:cstheme="minorHAnsi"/>
          <w:szCs w:val="24"/>
        </w:rPr>
      </w:pPr>
    </w:p>
    <w:p w14:paraId="6AB09F79" w14:textId="19511722" w:rsidR="002947A2" w:rsidRDefault="00734B85" w:rsidP="0063327F">
      <w:pPr>
        <w:pStyle w:val="Header"/>
        <w:rPr>
          <w:rFonts w:asciiTheme="minorHAnsi" w:hAnsiTheme="minorHAnsi" w:cstheme="minorHAnsi"/>
          <w:szCs w:val="24"/>
        </w:rPr>
      </w:pPr>
      <w:r>
        <w:rPr>
          <w:rFonts w:asciiTheme="minorHAnsi" w:hAnsiTheme="minorHAnsi" w:cstheme="minorHAnsi"/>
          <w:szCs w:val="24"/>
        </w:rPr>
        <w:t>For 2022 a</w:t>
      </w:r>
      <w:r w:rsidR="00F352DD">
        <w:rPr>
          <w:rFonts w:asciiTheme="minorHAnsi" w:hAnsiTheme="minorHAnsi" w:cstheme="minorHAnsi"/>
          <w:szCs w:val="24"/>
        </w:rPr>
        <w:t xml:space="preserve"> </w:t>
      </w:r>
      <w:r w:rsidR="0063327F">
        <w:rPr>
          <w:rFonts w:asciiTheme="minorHAnsi" w:hAnsiTheme="minorHAnsi" w:cstheme="minorHAnsi"/>
          <w:szCs w:val="24"/>
        </w:rPr>
        <w:t>minimum booking fee of £</w:t>
      </w:r>
      <w:r w:rsidR="005C68D1">
        <w:rPr>
          <w:rFonts w:asciiTheme="minorHAnsi" w:hAnsiTheme="minorHAnsi" w:cstheme="minorHAnsi"/>
          <w:szCs w:val="24"/>
        </w:rPr>
        <w:t>435</w:t>
      </w:r>
      <w:r w:rsidR="0063327F">
        <w:rPr>
          <w:rFonts w:asciiTheme="minorHAnsi" w:hAnsiTheme="minorHAnsi" w:cstheme="minorHAnsi"/>
          <w:szCs w:val="24"/>
        </w:rPr>
        <w:t xml:space="preserve">.00 </w:t>
      </w:r>
      <w:r w:rsidR="005C68D1">
        <w:rPr>
          <w:rFonts w:asciiTheme="minorHAnsi" w:hAnsiTheme="minorHAnsi" w:cstheme="minorHAnsi"/>
          <w:szCs w:val="24"/>
        </w:rPr>
        <w:t xml:space="preserve">per night </w:t>
      </w:r>
      <w:r w:rsidR="0063327F">
        <w:rPr>
          <w:rFonts w:asciiTheme="minorHAnsi" w:hAnsiTheme="minorHAnsi" w:cstheme="minorHAnsi"/>
          <w:szCs w:val="24"/>
        </w:rPr>
        <w:t>applies</w:t>
      </w:r>
      <w:r w:rsidR="00977747">
        <w:rPr>
          <w:rFonts w:asciiTheme="minorHAnsi" w:hAnsiTheme="minorHAnsi" w:cstheme="minorHAnsi"/>
          <w:szCs w:val="24"/>
        </w:rPr>
        <w:t xml:space="preserve"> to indoor accommodation</w:t>
      </w:r>
      <w:r w:rsidR="005C68D1">
        <w:rPr>
          <w:rFonts w:asciiTheme="minorHAnsi" w:hAnsiTheme="minorHAnsi" w:cstheme="minorHAnsi"/>
          <w:szCs w:val="24"/>
        </w:rPr>
        <w:t xml:space="preserve"> with a minimum of 2 nights stay</w:t>
      </w:r>
      <w:r w:rsidR="0063327F">
        <w:rPr>
          <w:rFonts w:asciiTheme="minorHAnsi" w:hAnsiTheme="minorHAnsi" w:cstheme="minorHAnsi"/>
          <w:szCs w:val="24"/>
        </w:rPr>
        <w:t xml:space="preserve"> </w:t>
      </w:r>
      <w:r w:rsidR="005C68D1">
        <w:rPr>
          <w:rFonts w:asciiTheme="minorHAnsi" w:hAnsiTheme="minorHAnsi" w:cstheme="minorHAnsi"/>
          <w:szCs w:val="24"/>
        </w:rPr>
        <w:t>(</w:t>
      </w:r>
      <w:r w:rsidR="0063327F">
        <w:rPr>
          <w:rFonts w:asciiTheme="minorHAnsi" w:hAnsiTheme="minorHAnsi" w:cstheme="minorHAnsi"/>
          <w:szCs w:val="24"/>
        </w:rPr>
        <w:t>£</w:t>
      </w:r>
      <w:r w:rsidR="005C68D1">
        <w:rPr>
          <w:rFonts w:asciiTheme="minorHAnsi" w:hAnsiTheme="minorHAnsi" w:cstheme="minorHAnsi"/>
          <w:szCs w:val="24"/>
        </w:rPr>
        <w:t>362.5</w:t>
      </w:r>
      <w:r w:rsidR="0063327F">
        <w:rPr>
          <w:rFonts w:asciiTheme="minorHAnsi" w:hAnsiTheme="minorHAnsi" w:cstheme="minorHAnsi"/>
          <w:szCs w:val="24"/>
        </w:rPr>
        <w:t>0 Ex Vat).</w:t>
      </w:r>
      <w:r w:rsidR="00F352DD">
        <w:rPr>
          <w:rFonts w:asciiTheme="minorHAnsi" w:hAnsiTheme="minorHAnsi" w:cstheme="minorHAnsi"/>
          <w:szCs w:val="24"/>
        </w:rPr>
        <w:t xml:space="preserve"> This equates to 25 people per night minimum booking.</w:t>
      </w:r>
      <w:r w:rsidR="00977747">
        <w:rPr>
          <w:rFonts w:asciiTheme="minorHAnsi" w:hAnsiTheme="minorHAnsi" w:cstheme="minorHAnsi"/>
          <w:szCs w:val="24"/>
        </w:rPr>
        <w:t xml:space="preserve"> </w:t>
      </w:r>
    </w:p>
    <w:p w14:paraId="66282EEE" w14:textId="6ECB6A0F" w:rsidR="0063327F" w:rsidRDefault="00977747" w:rsidP="0063327F">
      <w:pPr>
        <w:pStyle w:val="Header"/>
        <w:rPr>
          <w:rFonts w:asciiTheme="minorHAnsi" w:hAnsiTheme="minorHAnsi" w:cstheme="minorHAnsi"/>
          <w:szCs w:val="24"/>
        </w:rPr>
      </w:pPr>
      <w:r>
        <w:rPr>
          <w:rFonts w:asciiTheme="minorHAnsi" w:hAnsiTheme="minorHAnsi" w:cstheme="minorHAnsi"/>
          <w:szCs w:val="24"/>
        </w:rPr>
        <w:t xml:space="preserve">Similar minimum booking </w:t>
      </w:r>
      <w:r w:rsidR="005C68D1">
        <w:rPr>
          <w:rFonts w:asciiTheme="minorHAnsi" w:hAnsiTheme="minorHAnsi" w:cstheme="minorHAnsi"/>
          <w:szCs w:val="24"/>
        </w:rPr>
        <w:t xml:space="preserve">fees of £345.00 per night with a minimum of 2 nights </w:t>
      </w:r>
      <w:r>
        <w:rPr>
          <w:rFonts w:asciiTheme="minorHAnsi" w:hAnsiTheme="minorHAnsi" w:cstheme="minorHAnsi"/>
          <w:szCs w:val="24"/>
        </w:rPr>
        <w:t xml:space="preserve">apply to </w:t>
      </w:r>
      <w:r w:rsidR="00F352DD">
        <w:rPr>
          <w:rFonts w:asciiTheme="minorHAnsi" w:hAnsiTheme="minorHAnsi" w:cstheme="minorHAnsi"/>
          <w:szCs w:val="24"/>
        </w:rPr>
        <w:t>c</w:t>
      </w:r>
      <w:r>
        <w:rPr>
          <w:rFonts w:asciiTheme="minorHAnsi" w:hAnsiTheme="minorHAnsi" w:cstheme="minorHAnsi"/>
          <w:szCs w:val="24"/>
        </w:rPr>
        <w:t xml:space="preserve">amping </w:t>
      </w:r>
      <w:r w:rsidR="005C68D1">
        <w:rPr>
          <w:rFonts w:asciiTheme="minorHAnsi" w:hAnsiTheme="minorHAnsi" w:cstheme="minorHAnsi"/>
          <w:szCs w:val="24"/>
        </w:rPr>
        <w:t>(£287.50 Ex VAT</w:t>
      </w:r>
      <w:r w:rsidR="002947A2">
        <w:rPr>
          <w:rFonts w:asciiTheme="minorHAnsi" w:hAnsiTheme="minorHAnsi" w:cstheme="minorHAnsi"/>
          <w:szCs w:val="24"/>
        </w:rPr>
        <w:t>)</w:t>
      </w:r>
      <w:r w:rsidR="005C68D1">
        <w:rPr>
          <w:rFonts w:asciiTheme="minorHAnsi" w:hAnsiTheme="minorHAnsi" w:cstheme="minorHAnsi"/>
          <w:szCs w:val="24"/>
        </w:rPr>
        <w:t>, with a minimum charge for d</w:t>
      </w:r>
      <w:r>
        <w:rPr>
          <w:rFonts w:asciiTheme="minorHAnsi" w:hAnsiTheme="minorHAnsi" w:cstheme="minorHAnsi"/>
          <w:szCs w:val="24"/>
        </w:rPr>
        <w:t xml:space="preserve">ay visits </w:t>
      </w:r>
      <w:r w:rsidR="00F352DD">
        <w:rPr>
          <w:rFonts w:asciiTheme="minorHAnsi" w:hAnsiTheme="minorHAnsi" w:cstheme="minorHAnsi"/>
          <w:szCs w:val="24"/>
        </w:rPr>
        <w:t xml:space="preserve">of </w:t>
      </w:r>
      <w:r w:rsidR="002947A2">
        <w:rPr>
          <w:rFonts w:asciiTheme="minorHAnsi" w:hAnsiTheme="minorHAnsi" w:cstheme="minorHAnsi"/>
          <w:szCs w:val="24"/>
        </w:rPr>
        <w:t>£300.00</w:t>
      </w:r>
      <w:r w:rsidR="00F352DD">
        <w:rPr>
          <w:rFonts w:asciiTheme="minorHAnsi" w:hAnsiTheme="minorHAnsi" w:cstheme="minorHAnsi"/>
          <w:szCs w:val="24"/>
        </w:rPr>
        <w:t xml:space="preserve"> (£250.00 Ex VAT)</w:t>
      </w:r>
      <w:r w:rsidR="002947A2">
        <w:rPr>
          <w:rFonts w:asciiTheme="minorHAnsi" w:hAnsiTheme="minorHAnsi" w:cstheme="minorHAnsi"/>
          <w:szCs w:val="24"/>
        </w:rPr>
        <w:t xml:space="preserve">.  </w:t>
      </w:r>
    </w:p>
    <w:p w14:paraId="0CB0AB07" w14:textId="709DDC78" w:rsidR="00F352DD" w:rsidRDefault="00F352DD" w:rsidP="0063327F">
      <w:pPr>
        <w:pStyle w:val="Header"/>
        <w:rPr>
          <w:rFonts w:asciiTheme="minorHAnsi" w:hAnsiTheme="minorHAnsi" w:cstheme="minorHAnsi"/>
          <w:szCs w:val="24"/>
        </w:rPr>
      </w:pPr>
    </w:p>
    <w:p w14:paraId="731FD8E2" w14:textId="56F129D3" w:rsidR="00F352DD" w:rsidRDefault="00F352DD" w:rsidP="0063327F">
      <w:pPr>
        <w:pStyle w:val="Header"/>
        <w:rPr>
          <w:rFonts w:asciiTheme="minorHAnsi" w:hAnsiTheme="minorHAnsi" w:cstheme="minorHAnsi"/>
          <w:szCs w:val="24"/>
        </w:rPr>
      </w:pPr>
      <w:r>
        <w:rPr>
          <w:rFonts w:asciiTheme="minorHAnsi" w:hAnsiTheme="minorHAnsi" w:cstheme="minorHAnsi"/>
          <w:szCs w:val="24"/>
        </w:rPr>
        <w:t>Costs will be calculated at a per person rate with the minimum fee applying where appropriate.</w:t>
      </w:r>
    </w:p>
    <w:p w14:paraId="7CDE5F83" w14:textId="7A0318F3" w:rsidR="00734B85" w:rsidRDefault="00734B85" w:rsidP="0063327F">
      <w:pPr>
        <w:pStyle w:val="Header"/>
        <w:rPr>
          <w:rFonts w:asciiTheme="minorHAnsi" w:hAnsiTheme="minorHAnsi" w:cstheme="minorHAnsi"/>
          <w:szCs w:val="24"/>
        </w:rPr>
      </w:pPr>
    </w:p>
    <w:p w14:paraId="63E125ED" w14:textId="226F21C3" w:rsidR="00734B85" w:rsidRDefault="00734B85" w:rsidP="0063327F">
      <w:pPr>
        <w:pStyle w:val="Header"/>
        <w:rPr>
          <w:rFonts w:asciiTheme="minorHAnsi" w:hAnsiTheme="minorHAnsi" w:cstheme="minorHAnsi"/>
          <w:szCs w:val="24"/>
        </w:rPr>
      </w:pPr>
      <w:r>
        <w:rPr>
          <w:rFonts w:asciiTheme="minorHAnsi" w:hAnsiTheme="minorHAnsi" w:cstheme="minorHAnsi"/>
          <w:szCs w:val="24"/>
        </w:rPr>
        <w:t>Please refer to the website for details of 2023 fees and minimum bookings.</w:t>
      </w:r>
    </w:p>
    <w:p w14:paraId="30F3A6AE" w14:textId="0E4E30DD" w:rsidR="00A7350D" w:rsidRDefault="00A7350D" w:rsidP="0063327F">
      <w:pPr>
        <w:pStyle w:val="Header"/>
        <w:rPr>
          <w:rFonts w:asciiTheme="minorHAnsi" w:hAnsiTheme="minorHAnsi" w:cstheme="minorHAnsi"/>
          <w:szCs w:val="24"/>
        </w:rPr>
      </w:pPr>
    </w:p>
    <w:p w14:paraId="68B544FB" w14:textId="28DEB7CD" w:rsidR="00A7350D" w:rsidRPr="00A7350D" w:rsidRDefault="00A7350D" w:rsidP="0063327F">
      <w:pPr>
        <w:pStyle w:val="Header"/>
        <w:rPr>
          <w:rFonts w:asciiTheme="minorHAnsi" w:hAnsiTheme="minorHAnsi" w:cstheme="minorHAnsi"/>
          <w:b/>
          <w:bCs/>
          <w:szCs w:val="24"/>
        </w:rPr>
      </w:pPr>
      <w:r w:rsidRPr="00A7350D">
        <w:rPr>
          <w:rFonts w:asciiTheme="minorHAnsi" w:hAnsiTheme="minorHAnsi" w:cstheme="minorHAnsi"/>
          <w:b/>
          <w:bCs/>
          <w:szCs w:val="24"/>
        </w:rPr>
        <w:t>BEDDING</w:t>
      </w:r>
    </w:p>
    <w:p w14:paraId="033DFCE8" w14:textId="7C1C040E" w:rsidR="00A7350D" w:rsidRDefault="00A7350D" w:rsidP="0063327F">
      <w:pPr>
        <w:pStyle w:val="Header"/>
        <w:rPr>
          <w:rFonts w:asciiTheme="minorHAnsi" w:hAnsiTheme="minorHAnsi" w:cstheme="minorHAnsi"/>
          <w:szCs w:val="24"/>
        </w:rPr>
      </w:pPr>
    </w:p>
    <w:p w14:paraId="0F82A844" w14:textId="77777777" w:rsidR="00382352" w:rsidRDefault="00A7350D" w:rsidP="0063327F">
      <w:pPr>
        <w:pStyle w:val="Header"/>
        <w:rPr>
          <w:rFonts w:asciiTheme="minorHAnsi" w:hAnsiTheme="minorHAnsi" w:cstheme="minorHAnsi"/>
          <w:szCs w:val="24"/>
        </w:rPr>
      </w:pPr>
      <w:r>
        <w:rPr>
          <w:rFonts w:asciiTheme="minorHAnsi" w:hAnsiTheme="minorHAnsi" w:cstheme="minorHAnsi"/>
          <w:szCs w:val="24"/>
        </w:rPr>
        <w:t xml:space="preserve">From October 2022 our bedding policy will be changing.  We currently provide a sheet and a pillow with pillowcase as part of your booking.  These are often not used as people bring sleeping bags and their own </w:t>
      </w:r>
      <w:r w:rsidR="00382352">
        <w:rPr>
          <w:rFonts w:asciiTheme="minorHAnsi" w:hAnsiTheme="minorHAnsi" w:cstheme="minorHAnsi"/>
          <w:szCs w:val="24"/>
        </w:rPr>
        <w:t>pillows,</w:t>
      </w:r>
      <w:r>
        <w:rPr>
          <w:rFonts w:asciiTheme="minorHAnsi" w:hAnsiTheme="minorHAnsi" w:cstheme="minorHAnsi"/>
          <w:szCs w:val="24"/>
        </w:rPr>
        <w:t xml:space="preserve"> so we are washing unnecessarily.  As part of our drive </w:t>
      </w:r>
      <w:r w:rsidR="00382352">
        <w:rPr>
          <w:rFonts w:asciiTheme="minorHAnsi" w:hAnsiTheme="minorHAnsi" w:cstheme="minorHAnsi"/>
          <w:szCs w:val="24"/>
        </w:rPr>
        <w:t>to minimise impact on the environment and unnecessary cost we will only be providing sheets, pillow cases and pillows as part of bedding packs.</w:t>
      </w:r>
    </w:p>
    <w:p w14:paraId="53A6B4B6" w14:textId="77777777" w:rsidR="00382352" w:rsidRDefault="00382352" w:rsidP="0063327F">
      <w:pPr>
        <w:pStyle w:val="Header"/>
        <w:rPr>
          <w:rFonts w:asciiTheme="minorHAnsi" w:hAnsiTheme="minorHAnsi" w:cstheme="minorHAnsi"/>
          <w:szCs w:val="24"/>
        </w:rPr>
      </w:pPr>
    </w:p>
    <w:p w14:paraId="59D47AA2" w14:textId="4EADFB03" w:rsidR="00A7350D" w:rsidRDefault="00382352" w:rsidP="0063327F">
      <w:pPr>
        <w:pStyle w:val="Header"/>
        <w:rPr>
          <w:rFonts w:asciiTheme="minorHAnsi" w:hAnsiTheme="minorHAnsi" w:cstheme="minorHAnsi"/>
          <w:szCs w:val="24"/>
        </w:rPr>
      </w:pPr>
      <w:r>
        <w:rPr>
          <w:rFonts w:asciiTheme="minorHAnsi" w:hAnsiTheme="minorHAnsi" w:cstheme="minorHAnsi"/>
          <w:szCs w:val="24"/>
        </w:rPr>
        <w:t>2 options will be available:</w:t>
      </w:r>
    </w:p>
    <w:p w14:paraId="0383829A" w14:textId="77777777" w:rsidR="00543E23" w:rsidRDefault="00543E23" w:rsidP="0063327F">
      <w:pPr>
        <w:pStyle w:val="Header"/>
        <w:rPr>
          <w:rFonts w:asciiTheme="minorHAnsi" w:hAnsiTheme="minorHAnsi" w:cstheme="minorHAnsi"/>
          <w:szCs w:val="24"/>
        </w:rPr>
      </w:pPr>
    </w:p>
    <w:p w14:paraId="79B324D8" w14:textId="442D2B35" w:rsidR="00382352" w:rsidRDefault="00382352" w:rsidP="00382352">
      <w:pPr>
        <w:pStyle w:val="Header"/>
        <w:numPr>
          <w:ilvl w:val="0"/>
          <w:numId w:val="25"/>
        </w:numPr>
        <w:rPr>
          <w:rFonts w:asciiTheme="minorHAnsi" w:hAnsiTheme="minorHAnsi" w:cstheme="minorHAnsi"/>
          <w:szCs w:val="24"/>
        </w:rPr>
      </w:pPr>
      <w:r>
        <w:rPr>
          <w:rFonts w:asciiTheme="minorHAnsi" w:hAnsiTheme="minorHAnsi" w:cstheme="minorHAnsi"/>
          <w:szCs w:val="24"/>
        </w:rPr>
        <w:t>A ‘Simple Bedding Pack’ containing a sheet, a pillow and a pillowcase can be provided for a cost of £5.00 per pack per visit.  If a bed change is required during longer visits then this will be provided at the same cost.</w:t>
      </w:r>
    </w:p>
    <w:p w14:paraId="36F37232" w14:textId="2FED8FF3" w:rsidR="00382352" w:rsidRDefault="00382352" w:rsidP="00382352">
      <w:pPr>
        <w:pStyle w:val="Header"/>
        <w:numPr>
          <w:ilvl w:val="0"/>
          <w:numId w:val="25"/>
        </w:numPr>
        <w:rPr>
          <w:rFonts w:asciiTheme="minorHAnsi" w:hAnsiTheme="minorHAnsi" w:cstheme="minorHAnsi"/>
          <w:szCs w:val="24"/>
        </w:rPr>
      </w:pPr>
      <w:r>
        <w:rPr>
          <w:rFonts w:asciiTheme="minorHAnsi" w:hAnsiTheme="minorHAnsi" w:cstheme="minorHAnsi"/>
          <w:szCs w:val="24"/>
        </w:rPr>
        <w:t xml:space="preserve">A ‘Enhanced Bedding Pack’ containing a pillow, pillowcase and a Duvet with cover or a sleeping bag at a cost of £10.00 </w:t>
      </w:r>
      <w:r w:rsidR="00AF5603">
        <w:rPr>
          <w:rFonts w:asciiTheme="minorHAnsi" w:hAnsiTheme="minorHAnsi" w:cstheme="minorHAnsi"/>
          <w:szCs w:val="24"/>
        </w:rPr>
        <w:t>per pack per visit.</w:t>
      </w:r>
    </w:p>
    <w:p w14:paraId="56BA498B" w14:textId="47B81BD8" w:rsidR="00382352" w:rsidRDefault="00382352" w:rsidP="0063327F">
      <w:pPr>
        <w:pStyle w:val="Header"/>
        <w:rPr>
          <w:rFonts w:asciiTheme="minorHAnsi" w:hAnsiTheme="minorHAnsi" w:cstheme="minorHAnsi"/>
          <w:szCs w:val="24"/>
        </w:rPr>
      </w:pPr>
    </w:p>
    <w:p w14:paraId="0DC8DFDD" w14:textId="2B4DFEFF" w:rsidR="00AF5603" w:rsidRDefault="00AF5603" w:rsidP="0063327F">
      <w:pPr>
        <w:pStyle w:val="Header"/>
        <w:rPr>
          <w:rFonts w:asciiTheme="minorHAnsi" w:hAnsiTheme="minorHAnsi" w:cstheme="minorHAnsi"/>
          <w:szCs w:val="24"/>
        </w:rPr>
      </w:pPr>
      <w:r>
        <w:rPr>
          <w:rFonts w:asciiTheme="minorHAnsi" w:hAnsiTheme="minorHAnsi" w:cstheme="minorHAnsi"/>
          <w:szCs w:val="24"/>
        </w:rPr>
        <w:t>In all other cases visitors will be required to bring their own sheets and pillows/pillowcases along with the current requirement to bring your own blankets, duvets or sleeping bags</w:t>
      </w:r>
      <w:r w:rsidR="00857DDF">
        <w:rPr>
          <w:rFonts w:asciiTheme="minorHAnsi" w:hAnsiTheme="minorHAnsi" w:cstheme="minorHAnsi"/>
          <w:szCs w:val="24"/>
        </w:rPr>
        <w:t xml:space="preserve">. </w:t>
      </w:r>
      <w:r>
        <w:rPr>
          <w:rFonts w:asciiTheme="minorHAnsi" w:hAnsiTheme="minorHAnsi" w:cstheme="minorHAnsi"/>
          <w:szCs w:val="24"/>
        </w:rPr>
        <w:t>If visitors fail to bring their own sheets etc then the simple pack MUST be used.</w:t>
      </w:r>
    </w:p>
    <w:p w14:paraId="365326A7" w14:textId="2EFEA4EB" w:rsidR="00AF5603" w:rsidRDefault="00AF5603" w:rsidP="0063327F">
      <w:pPr>
        <w:pStyle w:val="Header"/>
        <w:rPr>
          <w:rFonts w:asciiTheme="minorHAnsi" w:hAnsiTheme="minorHAnsi" w:cstheme="minorHAnsi"/>
          <w:szCs w:val="24"/>
        </w:rPr>
      </w:pPr>
    </w:p>
    <w:p w14:paraId="618455D8" w14:textId="77777777" w:rsidR="00734B85" w:rsidRPr="00C42D36" w:rsidRDefault="00734B85" w:rsidP="00734B85">
      <w:pPr>
        <w:rPr>
          <w:rFonts w:asciiTheme="minorHAnsi" w:hAnsiTheme="minorHAnsi" w:cstheme="minorHAnsi"/>
          <w:b/>
          <w:bCs/>
          <w:szCs w:val="24"/>
        </w:rPr>
      </w:pPr>
      <w:r w:rsidRPr="00C42D36">
        <w:rPr>
          <w:rFonts w:asciiTheme="minorHAnsi" w:hAnsiTheme="minorHAnsi" w:cstheme="minorHAnsi"/>
          <w:b/>
          <w:bCs/>
          <w:szCs w:val="24"/>
        </w:rPr>
        <w:t>Additional Information</w:t>
      </w:r>
    </w:p>
    <w:p w14:paraId="2CDE3316" w14:textId="77777777" w:rsidR="00734B85" w:rsidRPr="00C42D36" w:rsidRDefault="00734B85" w:rsidP="00734B85">
      <w:pPr>
        <w:rPr>
          <w:rFonts w:asciiTheme="minorHAnsi" w:hAnsiTheme="minorHAnsi" w:cstheme="minorHAnsi"/>
          <w:szCs w:val="24"/>
        </w:rPr>
      </w:pPr>
    </w:p>
    <w:p w14:paraId="7E2BD81C" w14:textId="1ECD67E6" w:rsidR="00857DDF" w:rsidRPr="0048093B" w:rsidRDefault="00734B85" w:rsidP="00857DDF">
      <w:pPr>
        <w:rPr>
          <w:rFonts w:asciiTheme="minorHAnsi" w:hAnsiTheme="minorHAnsi" w:cstheme="minorHAnsi"/>
          <w:szCs w:val="24"/>
        </w:rPr>
      </w:pPr>
      <w:r w:rsidRPr="00C42D36">
        <w:rPr>
          <w:rFonts w:asciiTheme="minorHAnsi" w:hAnsiTheme="minorHAnsi" w:cstheme="minorHAnsi"/>
          <w:szCs w:val="24"/>
        </w:rPr>
        <w:t xml:space="preserve">If you are able to visit us ahead of your potential stay, we would love to show you around. Please do contact us, on either of the telephone numbers below or through email </w:t>
      </w:r>
      <w:r>
        <w:rPr>
          <w:rFonts w:asciiTheme="minorHAnsi" w:hAnsiTheme="minorHAnsi" w:cstheme="minorHAnsi"/>
          <w:szCs w:val="24"/>
        </w:rPr>
        <w:t xml:space="preserve">to make arrangements for a site </w:t>
      </w:r>
      <w:r w:rsidRPr="00C42D36">
        <w:rPr>
          <w:rFonts w:asciiTheme="minorHAnsi" w:hAnsiTheme="minorHAnsi" w:cstheme="minorHAnsi"/>
          <w:szCs w:val="24"/>
        </w:rPr>
        <w:t>visit. We really look forward to hearing from you</w:t>
      </w:r>
      <w:r w:rsidR="00857DDF">
        <w:rPr>
          <w:rFonts w:asciiTheme="minorHAnsi" w:hAnsiTheme="minorHAnsi" w:cstheme="minorHAnsi"/>
          <w:szCs w:val="24"/>
        </w:rPr>
        <w:t xml:space="preserve"> and I would be happy to answer any further questions you might have.</w:t>
      </w:r>
    </w:p>
    <w:p w14:paraId="2475094B" w14:textId="77777777" w:rsidR="00734B85" w:rsidRDefault="00734B85" w:rsidP="00734B85">
      <w:pPr>
        <w:pStyle w:val="Header"/>
        <w:rPr>
          <w:rFonts w:asciiTheme="minorHAnsi" w:hAnsiTheme="minorHAnsi" w:cstheme="minorHAnsi"/>
          <w:b/>
          <w:szCs w:val="24"/>
        </w:rPr>
      </w:pPr>
    </w:p>
    <w:p w14:paraId="627EBA60" w14:textId="007A1A44" w:rsidR="0063327F" w:rsidRDefault="0063327F" w:rsidP="0063327F">
      <w:pPr>
        <w:pStyle w:val="Header"/>
        <w:rPr>
          <w:rFonts w:asciiTheme="minorHAnsi" w:hAnsiTheme="minorHAnsi" w:cstheme="minorHAnsi"/>
          <w:szCs w:val="24"/>
        </w:rPr>
      </w:pPr>
      <w:r w:rsidRPr="00C42D36">
        <w:rPr>
          <w:rFonts w:asciiTheme="minorHAnsi" w:hAnsiTheme="minorHAnsi" w:cstheme="minorHAnsi"/>
          <w:szCs w:val="24"/>
        </w:rPr>
        <w:t>Every Blessing</w:t>
      </w:r>
    </w:p>
    <w:p w14:paraId="674E4578" w14:textId="77777777" w:rsidR="00AF5603" w:rsidRPr="00C42D36" w:rsidRDefault="00AF5603" w:rsidP="0063327F">
      <w:pPr>
        <w:pStyle w:val="Header"/>
        <w:rPr>
          <w:rFonts w:asciiTheme="minorHAnsi" w:hAnsiTheme="minorHAnsi" w:cstheme="minorHAnsi"/>
          <w:szCs w:val="24"/>
        </w:rPr>
      </w:pPr>
    </w:p>
    <w:p w14:paraId="32C0CE0A" w14:textId="77777777" w:rsidR="0063327F" w:rsidRPr="00C42D36" w:rsidRDefault="0063327F" w:rsidP="0063327F">
      <w:pPr>
        <w:pStyle w:val="Header"/>
        <w:rPr>
          <w:rFonts w:asciiTheme="minorHAnsi" w:hAnsiTheme="minorHAnsi" w:cstheme="minorHAnsi"/>
          <w:szCs w:val="24"/>
        </w:rPr>
      </w:pPr>
      <w:r w:rsidRPr="00C42D36">
        <w:rPr>
          <w:rFonts w:asciiTheme="minorHAnsi" w:hAnsiTheme="minorHAnsi" w:cstheme="minorHAnsi"/>
          <w:szCs w:val="24"/>
        </w:rPr>
        <w:t>Yours Sincerely</w:t>
      </w:r>
    </w:p>
    <w:p w14:paraId="29AD3551" w14:textId="77777777" w:rsidR="0063327F" w:rsidRPr="00B00B3A" w:rsidRDefault="0063327F" w:rsidP="0063327F">
      <w:pPr>
        <w:pStyle w:val="Header"/>
        <w:rPr>
          <w:rFonts w:ascii="Arial" w:hAnsi="Arial"/>
          <w:sz w:val="22"/>
        </w:rPr>
      </w:pPr>
    </w:p>
    <w:p w14:paraId="74E33C8A" w14:textId="5E046C6B" w:rsidR="0063327F" w:rsidRDefault="0063327F" w:rsidP="0063327F">
      <w:pPr>
        <w:rPr>
          <w:rFonts w:ascii="Comic Sans MS" w:eastAsia="Calibri" w:hAnsi="Comic Sans MS" w:cs="Calibri"/>
          <w:noProof/>
          <w:sz w:val="28"/>
          <w:szCs w:val="28"/>
          <w:lang w:eastAsia="en-GB"/>
        </w:rPr>
      </w:pPr>
      <w:r>
        <w:rPr>
          <w:rFonts w:ascii="Comic Sans MS" w:eastAsia="Calibri" w:hAnsi="Comic Sans MS" w:cs="Calibri"/>
          <w:noProof/>
          <w:sz w:val="28"/>
          <w:szCs w:val="28"/>
          <w:lang w:eastAsia="en-GB"/>
        </w:rPr>
        <w:t>Douglas Bennett</w:t>
      </w:r>
    </w:p>
    <w:p w14:paraId="4C966B59" w14:textId="77777777" w:rsidR="0063327F" w:rsidRPr="00980ACC" w:rsidRDefault="0063327F" w:rsidP="0063327F">
      <w:pPr>
        <w:rPr>
          <w:rFonts w:asciiTheme="minorHAnsi" w:eastAsia="Calibri" w:hAnsiTheme="minorHAnsi" w:cstheme="minorHAnsi"/>
          <w:noProof/>
          <w:szCs w:val="24"/>
          <w:lang w:eastAsia="en-GB"/>
        </w:rPr>
      </w:pPr>
      <w:r w:rsidRPr="00980ACC">
        <w:rPr>
          <w:rFonts w:asciiTheme="minorHAnsi" w:eastAsia="Calibri" w:hAnsiTheme="minorHAnsi" w:cstheme="minorHAnsi"/>
          <w:noProof/>
          <w:szCs w:val="24"/>
          <w:lang w:eastAsia="en-GB"/>
        </w:rPr>
        <w:t>Centre Manager</w:t>
      </w:r>
    </w:p>
    <w:p w14:paraId="41A120DB" w14:textId="77777777" w:rsidR="0063327F" w:rsidRPr="00980ACC" w:rsidRDefault="0063327F" w:rsidP="0063327F">
      <w:pPr>
        <w:rPr>
          <w:rFonts w:asciiTheme="minorHAnsi" w:eastAsia="Calibri" w:hAnsiTheme="minorHAnsi" w:cstheme="minorHAnsi"/>
          <w:noProof/>
          <w:szCs w:val="24"/>
          <w:lang w:eastAsia="en-GB"/>
        </w:rPr>
      </w:pPr>
      <w:r w:rsidRPr="00980ACC">
        <w:rPr>
          <w:rFonts w:asciiTheme="minorHAnsi" w:eastAsia="Calibri" w:hAnsiTheme="minorHAnsi" w:cstheme="minorHAnsi"/>
          <w:noProof/>
          <w:szCs w:val="24"/>
          <w:lang w:eastAsia="en-GB"/>
        </w:rPr>
        <w:t>Tom Roberts Adventure Centre</w:t>
      </w:r>
    </w:p>
    <w:p w14:paraId="5D763E22" w14:textId="77777777" w:rsidR="0063327F" w:rsidRPr="00980ACC" w:rsidRDefault="0063327F" w:rsidP="0063327F">
      <w:pPr>
        <w:rPr>
          <w:rFonts w:asciiTheme="minorHAnsi" w:eastAsia="Calibri" w:hAnsiTheme="minorHAnsi" w:cstheme="minorHAnsi"/>
          <w:noProof/>
          <w:szCs w:val="24"/>
          <w:lang w:eastAsia="en-GB"/>
        </w:rPr>
      </w:pPr>
      <w:r w:rsidRPr="00980ACC">
        <w:rPr>
          <w:rFonts w:asciiTheme="minorHAnsi" w:eastAsia="Calibri" w:hAnsiTheme="minorHAnsi" w:cstheme="minorHAnsi"/>
          <w:noProof/>
          <w:szCs w:val="24"/>
          <w:lang w:eastAsia="en-GB"/>
        </w:rPr>
        <w:t>Tel: 01531 822606 / 07825 916512</w:t>
      </w:r>
    </w:p>
    <w:p w14:paraId="1C3A909F" w14:textId="77777777" w:rsidR="0063327F" w:rsidRPr="00980ACC" w:rsidRDefault="0063327F" w:rsidP="0063327F">
      <w:pPr>
        <w:rPr>
          <w:rFonts w:asciiTheme="minorHAnsi" w:eastAsia="Calibri" w:hAnsiTheme="minorHAnsi" w:cstheme="minorHAnsi"/>
          <w:noProof/>
          <w:szCs w:val="24"/>
          <w:lang w:eastAsia="en-GB"/>
        </w:rPr>
      </w:pPr>
      <w:r w:rsidRPr="00980ACC">
        <w:rPr>
          <w:rFonts w:asciiTheme="minorHAnsi" w:eastAsia="Calibri" w:hAnsiTheme="minorHAnsi" w:cstheme="minorHAnsi"/>
          <w:noProof/>
          <w:szCs w:val="24"/>
          <w:lang w:eastAsia="en-GB"/>
        </w:rPr>
        <w:t>Charity Commission Number: 1096583 | Companies House Registration Number: 04236577</w:t>
      </w:r>
    </w:p>
    <w:p w14:paraId="0DCAD751" w14:textId="77777777" w:rsidR="0063327F" w:rsidRPr="00980ACC" w:rsidRDefault="0063327F" w:rsidP="0063327F">
      <w:pPr>
        <w:rPr>
          <w:rFonts w:asciiTheme="minorHAnsi" w:eastAsia="Calibri" w:hAnsiTheme="minorHAnsi" w:cstheme="minorHAnsi"/>
          <w:noProof/>
          <w:szCs w:val="24"/>
          <w:lang w:eastAsia="en-GB"/>
        </w:rPr>
      </w:pPr>
      <w:r w:rsidRPr="00980ACC">
        <w:rPr>
          <w:rFonts w:asciiTheme="minorHAnsi" w:eastAsia="Calibri" w:hAnsiTheme="minorHAnsi" w:cstheme="minorHAnsi"/>
          <w:noProof/>
          <w:szCs w:val="24"/>
          <w:lang w:eastAsia="en-GB"/>
        </w:rPr>
        <w:t>Yates Farm, Malswick, Newent GL18 1HE</w:t>
      </w:r>
    </w:p>
    <w:p w14:paraId="4E19BD3E" w14:textId="10F11449" w:rsidR="003D6F25" w:rsidRPr="00F352DD" w:rsidRDefault="00B04487" w:rsidP="00F352DD">
      <w:pPr>
        <w:rPr>
          <w:rFonts w:asciiTheme="minorHAnsi" w:eastAsia="Calibri" w:hAnsiTheme="minorHAnsi" w:cstheme="minorHAnsi"/>
          <w:noProof/>
          <w:szCs w:val="24"/>
          <w:lang w:eastAsia="en-GB"/>
        </w:rPr>
      </w:pPr>
      <w:hyperlink r:id="rId12" w:history="1">
        <w:r w:rsidR="0063327F" w:rsidRPr="00980ACC">
          <w:rPr>
            <w:rStyle w:val="Hyperlink"/>
            <w:rFonts w:asciiTheme="minorHAnsi" w:eastAsia="Calibri" w:hAnsiTheme="minorHAnsi" w:cstheme="minorHAnsi"/>
            <w:noProof/>
            <w:color w:val="0563C1"/>
            <w:szCs w:val="24"/>
            <w:lang w:eastAsia="en-GB"/>
          </w:rPr>
          <w:t>www.tracnewent.org.uk</w:t>
        </w:r>
      </w:hyperlink>
    </w:p>
    <w:sectPr w:rsidR="003D6F25" w:rsidRPr="00F352DD" w:rsidSect="0048093B">
      <w:footerReference w:type="default" r:id="rId13"/>
      <w:footerReference w:type="first" r:id="rId14"/>
      <w:pgSz w:w="11904" w:h="16836" w:code="9"/>
      <w:pgMar w:top="567"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717E" w14:textId="77777777" w:rsidR="00FB198F" w:rsidRDefault="00FB198F">
      <w:r>
        <w:separator/>
      </w:r>
    </w:p>
  </w:endnote>
  <w:endnote w:type="continuationSeparator" w:id="0">
    <w:p w14:paraId="2400877E" w14:textId="77777777" w:rsidR="00FB198F" w:rsidRDefault="00FB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6 Helvetica UltraLightItal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BBB8" w14:textId="77777777" w:rsidR="00B05703" w:rsidRPr="008B4733" w:rsidRDefault="00B05703" w:rsidP="00B05703">
    <w:pPr>
      <w:pBdr>
        <w:top w:val="nil"/>
        <w:left w:val="nil"/>
        <w:bottom w:val="nil"/>
        <w:right w:val="nil"/>
        <w:between w:val="nil"/>
      </w:pBdr>
      <w:tabs>
        <w:tab w:val="right" w:pos="0"/>
      </w:tabs>
      <w:rPr>
        <w:rFonts w:ascii="Arial" w:eastAsia="Arial" w:hAnsi="Arial" w:cs="Arial"/>
        <w:color w:val="808080"/>
        <w:sz w:val="16"/>
        <w:szCs w:val="16"/>
      </w:rPr>
    </w:pPr>
    <w:r>
      <w:rPr>
        <w:rFonts w:ascii="Arial" w:eastAsia="Arial" w:hAnsi="Arial" w:cs="Arial"/>
        <w:color w:val="808080"/>
        <w:sz w:val="16"/>
        <w:szCs w:val="16"/>
      </w:rPr>
      <w:t xml:space="preserve">    </w:t>
    </w:r>
    <w:r>
      <w:rPr>
        <w:noProof/>
      </w:rPr>
      <w:drawing>
        <wp:inline distT="0" distB="0" distL="0" distR="0" wp14:anchorId="31E4690C" wp14:editId="229EBFD0">
          <wp:extent cx="847788" cy="516252"/>
          <wp:effectExtent l="0" t="0" r="0" b="0"/>
          <wp:docPr id="8" name="Picture 8"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sidRPr="008B4733">
      <w:rPr>
        <w:rFonts w:ascii="Arial" w:eastAsia="Arial" w:hAnsi="Arial" w:cs="Arial"/>
        <w:noProof/>
        <w:color w:val="808080"/>
        <w:sz w:val="16"/>
        <w:szCs w:val="16"/>
      </w:rPr>
      <w:drawing>
        <wp:inline distT="0" distB="0" distL="0" distR="0" wp14:anchorId="3F3148DB" wp14:editId="60C4DF89">
          <wp:extent cx="629076" cy="470529"/>
          <wp:effectExtent l="0" t="0" r="0" b="0"/>
          <wp:docPr id="9"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sidRPr="008B4733">
      <w:rPr>
        <w:rFonts w:ascii="Arial" w:eastAsia="Arial" w:hAnsi="Arial" w:cs="Arial"/>
        <w:noProof/>
        <w:color w:val="808080"/>
        <w:sz w:val="16"/>
        <w:szCs w:val="16"/>
      </w:rPr>
      <w:drawing>
        <wp:inline distT="0" distB="0" distL="0" distR="0" wp14:anchorId="7BC06CC6" wp14:editId="2019D840">
          <wp:extent cx="731661" cy="551680"/>
          <wp:effectExtent l="0" t="0" r="0" b="0"/>
          <wp:docPr id="1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7F13CBC7" w14:textId="1A89CD85" w:rsidR="00B05703" w:rsidRPr="00B05703" w:rsidRDefault="00B05703" w:rsidP="00B05703">
    <w:pPr>
      <w:pBdr>
        <w:top w:val="nil"/>
        <w:left w:val="nil"/>
        <w:bottom w:val="nil"/>
        <w:right w:val="nil"/>
        <w:between w:val="nil"/>
      </w:pBdr>
      <w:tabs>
        <w:tab w:val="center" w:pos="4320"/>
        <w:tab w:val="right" w:pos="8640"/>
      </w:tabs>
      <w:jc w:val="center"/>
      <w:rPr>
        <w:rFonts w:eastAsia="Times" w:cs="Times"/>
        <w:color w:val="808080"/>
        <w:sz w:val="16"/>
        <w:szCs w:val="16"/>
      </w:rPr>
    </w:pPr>
    <w:r w:rsidRPr="008B4733">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A691" w14:textId="0BD74AC3" w:rsidR="008B4733" w:rsidRPr="008B4733" w:rsidRDefault="00327C2E" w:rsidP="00327C2E">
    <w:pPr>
      <w:pBdr>
        <w:top w:val="nil"/>
        <w:left w:val="nil"/>
        <w:bottom w:val="nil"/>
        <w:right w:val="nil"/>
        <w:between w:val="nil"/>
      </w:pBdr>
      <w:tabs>
        <w:tab w:val="right" w:pos="0"/>
      </w:tabs>
      <w:rPr>
        <w:rFonts w:ascii="Arial" w:eastAsia="Arial" w:hAnsi="Arial" w:cs="Arial"/>
        <w:color w:val="808080"/>
        <w:sz w:val="16"/>
        <w:szCs w:val="16"/>
      </w:rPr>
    </w:pPr>
    <w:bookmarkStart w:id="1" w:name="_Hlk98169087"/>
    <w:bookmarkStart w:id="2" w:name="_Hlk98169088"/>
    <w:bookmarkStart w:id="3" w:name="_Hlk98169150"/>
    <w:bookmarkStart w:id="4" w:name="_Hlk98169151"/>
    <w:bookmarkStart w:id="5" w:name="_Hlk98169152"/>
    <w:bookmarkStart w:id="6" w:name="_Hlk98169153"/>
    <w:r>
      <w:rPr>
        <w:rFonts w:ascii="Arial" w:eastAsia="Arial" w:hAnsi="Arial" w:cs="Arial"/>
        <w:color w:val="808080"/>
        <w:sz w:val="16"/>
        <w:szCs w:val="16"/>
      </w:rPr>
      <w:t xml:space="preserve">    </w:t>
    </w:r>
    <w:r>
      <w:rPr>
        <w:noProof/>
      </w:rPr>
      <w:drawing>
        <wp:inline distT="0" distB="0" distL="0" distR="0" wp14:anchorId="68BFC4B3" wp14:editId="0B8FD366">
          <wp:extent cx="847788" cy="516252"/>
          <wp:effectExtent l="0" t="0" r="0" b="0"/>
          <wp:docPr id="11" name="Picture 11"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sidR="008B4733" w:rsidRPr="008B4733">
      <w:rPr>
        <w:rFonts w:ascii="Arial" w:eastAsia="Arial" w:hAnsi="Arial" w:cs="Arial"/>
        <w:noProof/>
        <w:color w:val="808080"/>
        <w:sz w:val="16"/>
        <w:szCs w:val="16"/>
      </w:rPr>
      <w:drawing>
        <wp:inline distT="0" distB="0" distL="0" distR="0" wp14:anchorId="7FC0B9ED" wp14:editId="1FA9AD9D">
          <wp:extent cx="629076" cy="470529"/>
          <wp:effectExtent l="0" t="0" r="0" b="0"/>
          <wp:docPr id="12"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sidR="008B4733" w:rsidRPr="008B4733">
      <w:rPr>
        <w:rFonts w:ascii="Arial" w:eastAsia="Arial" w:hAnsi="Arial" w:cs="Arial"/>
        <w:noProof/>
        <w:color w:val="808080"/>
        <w:sz w:val="16"/>
        <w:szCs w:val="16"/>
      </w:rPr>
      <w:drawing>
        <wp:inline distT="0" distB="0" distL="0" distR="0" wp14:anchorId="4B7624E5" wp14:editId="0E723C43">
          <wp:extent cx="731661" cy="551680"/>
          <wp:effectExtent l="0" t="0" r="0" b="0"/>
          <wp:docPr id="13"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11428D81" w14:textId="39371F41" w:rsidR="00E26CE5" w:rsidRPr="008B4733" w:rsidRDefault="008B4733" w:rsidP="00327C2E">
    <w:pPr>
      <w:pBdr>
        <w:top w:val="nil"/>
        <w:left w:val="nil"/>
        <w:bottom w:val="nil"/>
        <w:right w:val="nil"/>
        <w:between w:val="nil"/>
      </w:pBdr>
      <w:tabs>
        <w:tab w:val="center" w:pos="4320"/>
        <w:tab w:val="right" w:pos="8640"/>
      </w:tabs>
      <w:jc w:val="center"/>
      <w:rPr>
        <w:rFonts w:eastAsia="Times" w:cs="Times"/>
        <w:color w:val="808080"/>
        <w:sz w:val="16"/>
        <w:szCs w:val="16"/>
      </w:rPr>
    </w:pPr>
    <w:r w:rsidRPr="008B4733">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5A1D" w14:textId="77777777" w:rsidR="00FB198F" w:rsidRDefault="00FB198F">
      <w:r>
        <w:separator/>
      </w:r>
    </w:p>
  </w:footnote>
  <w:footnote w:type="continuationSeparator" w:id="0">
    <w:p w14:paraId="75B51E54" w14:textId="77777777" w:rsidR="00FB198F" w:rsidRDefault="00FB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704"/>
    <w:multiLevelType w:val="hybridMultilevel"/>
    <w:tmpl w:val="F9166D28"/>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147B2"/>
    <w:multiLevelType w:val="hybridMultilevel"/>
    <w:tmpl w:val="7B5E3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234F5"/>
    <w:multiLevelType w:val="hybridMultilevel"/>
    <w:tmpl w:val="A530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0121EB"/>
    <w:multiLevelType w:val="hybridMultilevel"/>
    <w:tmpl w:val="1C4CF34C"/>
    <w:lvl w:ilvl="0" w:tplc="99AE0F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40238"/>
    <w:multiLevelType w:val="hybridMultilevel"/>
    <w:tmpl w:val="B29A3A0A"/>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92729"/>
    <w:multiLevelType w:val="hybridMultilevel"/>
    <w:tmpl w:val="160ACD2E"/>
    <w:lvl w:ilvl="0" w:tplc="378A00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55535F"/>
    <w:multiLevelType w:val="hybridMultilevel"/>
    <w:tmpl w:val="5BD6A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2F7D78"/>
    <w:multiLevelType w:val="hybridMultilevel"/>
    <w:tmpl w:val="4FA6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66644"/>
    <w:multiLevelType w:val="hybridMultilevel"/>
    <w:tmpl w:val="3A2E66D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9" w15:restartNumberingAfterBreak="0">
    <w:nsid w:val="37806B5C"/>
    <w:multiLevelType w:val="hybridMultilevel"/>
    <w:tmpl w:val="E068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55EAC"/>
    <w:multiLevelType w:val="hybridMultilevel"/>
    <w:tmpl w:val="8E34D3F0"/>
    <w:lvl w:ilvl="0" w:tplc="524A4B74">
      <w:numFmt w:val="bullet"/>
      <w:lvlText w:val="•"/>
      <w:lvlJc w:val="left"/>
      <w:pPr>
        <w:ind w:left="1860" w:hanging="1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81F25"/>
    <w:multiLevelType w:val="hybridMultilevel"/>
    <w:tmpl w:val="1FAC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46555"/>
    <w:multiLevelType w:val="hybridMultilevel"/>
    <w:tmpl w:val="82881C90"/>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5E46"/>
    <w:multiLevelType w:val="hybridMultilevel"/>
    <w:tmpl w:val="2262636E"/>
    <w:lvl w:ilvl="0" w:tplc="B2C80F30">
      <w:start w:val="1"/>
      <w:numFmt w:val="bullet"/>
      <w:lvlText w:val=""/>
      <w:lvlJc w:val="left"/>
      <w:pPr>
        <w:tabs>
          <w:tab w:val="num" w:pos="720"/>
        </w:tabs>
        <w:ind w:left="720" w:hanging="360"/>
      </w:pPr>
      <w:rPr>
        <w:rFonts w:ascii="Wingdings" w:hAnsi="Wingdings" w:hint="default"/>
      </w:rPr>
    </w:lvl>
    <w:lvl w:ilvl="1" w:tplc="FBFEC9D4">
      <w:start w:val="1"/>
      <w:numFmt w:val="bullet"/>
      <w:lvlText w:val=""/>
      <w:lvlJc w:val="left"/>
      <w:pPr>
        <w:tabs>
          <w:tab w:val="num" w:pos="1440"/>
        </w:tabs>
        <w:ind w:left="1440" w:hanging="360"/>
      </w:pPr>
      <w:rPr>
        <w:rFonts w:ascii="Symbol" w:hAnsi="Symbol" w:hint="default"/>
      </w:rPr>
    </w:lvl>
    <w:lvl w:ilvl="2" w:tplc="43522AAA" w:tentative="1">
      <w:start w:val="1"/>
      <w:numFmt w:val="bullet"/>
      <w:lvlText w:val=""/>
      <w:lvlJc w:val="left"/>
      <w:pPr>
        <w:tabs>
          <w:tab w:val="num" w:pos="2160"/>
        </w:tabs>
        <w:ind w:left="2160" w:hanging="360"/>
      </w:pPr>
      <w:rPr>
        <w:rFonts w:ascii="Wingdings" w:hAnsi="Wingdings" w:hint="default"/>
      </w:rPr>
    </w:lvl>
    <w:lvl w:ilvl="3" w:tplc="027A6006" w:tentative="1">
      <w:start w:val="1"/>
      <w:numFmt w:val="bullet"/>
      <w:lvlText w:val=""/>
      <w:lvlJc w:val="left"/>
      <w:pPr>
        <w:tabs>
          <w:tab w:val="num" w:pos="2880"/>
        </w:tabs>
        <w:ind w:left="2880" w:hanging="360"/>
      </w:pPr>
      <w:rPr>
        <w:rFonts w:ascii="Symbol" w:hAnsi="Symbol" w:hint="default"/>
      </w:rPr>
    </w:lvl>
    <w:lvl w:ilvl="4" w:tplc="381C127E" w:tentative="1">
      <w:start w:val="1"/>
      <w:numFmt w:val="bullet"/>
      <w:lvlText w:val="o"/>
      <w:lvlJc w:val="left"/>
      <w:pPr>
        <w:tabs>
          <w:tab w:val="num" w:pos="3600"/>
        </w:tabs>
        <w:ind w:left="3600" w:hanging="360"/>
      </w:pPr>
      <w:rPr>
        <w:rFonts w:ascii="Courier New" w:hAnsi="Courier New" w:hint="default"/>
      </w:rPr>
    </w:lvl>
    <w:lvl w:ilvl="5" w:tplc="AC50F754" w:tentative="1">
      <w:start w:val="1"/>
      <w:numFmt w:val="bullet"/>
      <w:lvlText w:val=""/>
      <w:lvlJc w:val="left"/>
      <w:pPr>
        <w:tabs>
          <w:tab w:val="num" w:pos="4320"/>
        </w:tabs>
        <w:ind w:left="4320" w:hanging="360"/>
      </w:pPr>
      <w:rPr>
        <w:rFonts w:ascii="Wingdings" w:hAnsi="Wingdings" w:hint="default"/>
      </w:rPr>
    </w:lvl>
    <w:lvl w:ilvl="6" w:tplc="173E05DC" w:tentative="1">
      <w:start w:val="1"/>
      <w:numFmt w:val="bullet"/>
      <w:lvlText w:val=""/>
      <w:lvlJc w:val="left"/>
      <w:pPr>
        <w:tabs>
          <w:tab w:val="num" w:pos="5040"/>
        </w:tabs>
        <w:ind w:left="5040" w:hanging="360"/>
      </w:pPr>
      <w:rPr>
        <w:rFonts w:ascii="Symbol" w:hAnsi="Symbol" w:hint="default"/>
      </w:rPr>
    </w:lvl>
    <w:lvl w:ilvl="7" w:tplc="2C5297C0" w:tentative="1">
      <w:start w:val="1"/>
      <w:numFmt w:val="bullet"/>
      <w:lvlText w:val="o"/>
      <w:lvlJc w:val="left"/>
      <w:pPr>
        <w:tabs>
          <w:tab w:val="num" w:pos="5760"/>
        </w:tabs>
        <w:ind w:left="5760" w:hanging="360"/>
      </w:pPr>
      <w:rPr>
        <w:rFonts w:ascii="Courier New" w:hAnsi="Courier New" w:hint="default"/>
      </w:rPr>
    </w:lvl>
    <w:lvl w:ilvl="8" w:tplc="137A9A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168A0"/>
    <w:multiLevelType w:val="hybridMultilevel"/>
    <w:tmpl w:val="363AB530"/>
    <w:lvl w:ilvl="0" w:tplc="6CD4627C">
      <w:start w:val="1"/>
      <w:numFmt w:val="bullet"/>
      <w:lvlText w:val=""/>
      <w:lvlJc w:val="left"/>
      <w:pPr>
        <w:tabs>
          <w:tab w:val="num" w:pos="720"/>
        </w:tabs>
        <w:ind w:left="720" w:hanging="360"/>
      </w:pPr>
      <w:rPr>
        <w:rFonts w:ascii="Wingdings" w:hAnsi="Wingdings" w:hint="default"/>
      </w:rPr>
    </w:lvl>
    <w:lvl w:ilvl="1" w:tplc="94422EDC">
      <w:start w:val="1"/>
      <w:numFmt w:val="bullet"/>
      <w:lvlText w:val="o"/>
      <w:lvlJc w:val="left"/>
      <w:pPr>
        <w:tabs>
          <w:tab w:val="num" w:pos="1440"/>
        </w:tabs>
        <w:ind w:left="1440" w:hanging="360"/>
      </w:pPr>
      <w:rPr>
        <w:rFonts w:ascii="Courier New" w:hAnsi="Courier New" w:hint="default"/>
      </w:rPr>
    </w:lvl>
    <w:lvl w:ilvl="2" w:tplc="3DB00FEA" w:tentative="1">
      <w:start w:val="1"/>
      <w:numFmt w:val="bullet"/>
      <w:lvlText w:val=""/>
      <w:lvlJc w:val="left"/>
      <w:pPr>
        <w:tabs>
          <w:tab w:val="num" w:pos="2160"/>
        </w:tabs>
        <w:ind w:left="2160" w:hanging="360"/>
      </w:pPr>
      <w:rPr>
        <w:rFonts w:ascii="Wingdings" w:hAnsi="Wingdings" w:hint="default"/>
      </w:rPr>
    </w:lvl>
    <w:lvl w:ilvl="3" w:tplc="DA580242" w:tentative="1">
      <w:start w:val="1"/>
      <w:numFmt w:val="bullet"/>
      <w:lvlText w:val=""/>
      <w:lvlJc w:val="left"/>
      <w:pPr>
        <w:tabs>
          <w:tab w:val="num" w:pos="2880"/>
        </w:tabs>
        <w:ind w:left="2880" w:hanging="360"/>
      </w:pPr>
      <w:rPr>
        <w:rFonts w:ascii="Symbol" w:hAnsi="Symbol" w:hint="default"/>
      </w:rPr>
    </w:lvl>
    <w:lvl w:ilvl="4" w:tplc="F22E4E46" w:tentative="1">
      <w:start w:val="1"/>
      <w:numFmt w:val="bullet"/>
      <w:lvlText w:val="o"/>
      <w:lvlJc w:val="left"/>
      <w:pPr>
        <w:tabs>
          <w:tab w:val="num" w:pos="3600"/>
        </w:tabs>
        <w:ind w:left="3600" w:hanging="360"/>
      </w:pPr>
      <w:rPr>
        <w:rFonts w:ascii="Courier New" w:hAnsi="Courier New" w:hint="default"/>
      </w:rPr>
    </w:lvl>
    <w:lvl w:ilvl="5" w:tplc="5270E450" w:tentative="1">
      <w:start w:val="1"/>
      <w:numFmt w:val="bullet"/>
      <w:lvlText w:val=""/>
      <w:lvlJc w:val="left"/>
      <w:pPr>
        <w:tabs>
          <w:tab w:val="num" w:pos="4320"/>
        </w:tabs>
        <w:ind w:left="4320" w:hanging="360"/>
      </w:pPr>
      <w:rPr>
        <w:rFonts w:ascii="Wingdings" w:hAnsi="Wingdings" w:hint="default"/>
      </w:rPr>
    </w:lvl>
    <w:lvl w:ilvl="6" w:tplc="8DD2495E" w:tentative="1">
      <w:start w:val="1"/>
      <w:numFmt w:val="bullet"/>
      <w:lvlText w:val=""/>
      <w:lvlJc w:val="left"/>
      <w:pPr>
        <w:tabs>
          <w:tab w:val="num" w:pos="5040"/>
        </w:tabs>
        <w:ind w:left="5040" w:hanging="360"/>
      </w:pPr>
      <w:rPr>
        <w:rFonts w:ascii="Symbol" w:hAnsi="Symbol" w:hint="default"/>
      </w:rPr>
    </w:lvl>
    <w:lvl w:ilvl="7" w:tplc="03681E82" w:tentative="1">
      <w:start w:val="1"/>
      <w:numFmt w:val="bullet"/>
      <w:lvlText w:val="o"/>
      <w:lvlJc w:val="left"/>
      <w:pPr>
        <w:tabs>
          <w:tab w:val="num" w:pos="5760"/>
        </w:tabs>
        <w:ind w:left="5760" w:hanging="360"/>
      </w:pPr>
      <w:rPr>
        <w:rFonts w:ascii="Courier New" w:hAnsi="Courier New" w:hint="default"/>
      </w:rPr>
    </w:lvl>
    <w:lvl w:ilvl="8" w:tplc="E48A44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B041C"/>
    <w:multiLevelType w:val="hybridMultilevel"/>
    <w:tmpl w:val="894CB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D1106"/>
    <w:multiLevelType w:val="hybridMultilevel"/>
    <w:tmpl w:val="9ABA3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E6262"/>
    <w:multiLevelType w:val="hybridMultilevel"/>
    <w:tmpl w:val="4AA4E226"/>
    <w:lvl w:ilvl="0" w:tplc="7C10DC5E">
      <w:start w:val="1"/>
      <w:numFmt w:val="bullet"/>
      <w:lvlText w:val=""/>
      <w:lvlJc w:val="left"/>
      <w:pPr>
        <w:tabs>
          <w:tab w:val="num" w:pos="720"/>
        </w:tabs>
        <w:ind w:left="720" w:hanging="360"/>
      </w:pPr>
      <w:rPr>
        <w:rFonts w:ascii="Wingdings" w:hAnsi="Wingdings" w:hint="default"/>
      </w:rPr>
    </w:lvl>
    <w:lvl w:ilvl="1" w:tplc="AEE65F42">
      <w:start w:val="1"/>
      <w:numFmt w:val="bullet"/>
      <w:lvlText w:val=""/>
      <w:lvlJc w:val="left"/>
      <w:pPr>
        <w:tabs>
          <w:tab w:val="num" w:pos="1440"/>
        </w:tabs>
        <w:ind w:left="1440" w:hanging="360"/>
      </w:pPr>
      <w:rPr>
        <w:rFonts w:ascii="Wingdings" w:hAnsi="Wingdings" w:hint="default"/>
      </w:rPr>
    </w:lvl>
    <w:lvl w:ilvl="2" w:tplc="D7EAED86" w:tentative="1">
      <w:start w:val="1"/>
      <w:numFmt w:val="bullet"/>
      <w:lvlText w:val=""/>
      <w:lvlJc w:val="left"/>
      <w:pPr>
        <w:tabs>
          <w:tab w:val="num" w:pos="2160"/>
        </w:tabs>
        <w:ind w:left="2160" w:hanging="360"/>
      </w:pPr>
      <w:rPr>
        <w:rFonts w:ascii="Wingdings" w:hAnsi="Wingdings" w:hint="default"/>
      </w:rPr>
    </w:lvl>
    <w:lvl w:ilvl="3" w:tplc="BA889E82" w:tentative="1">
      <w:start w:val="1"/>
      <w:numFmt w:val="bullet"/>
      <w:lvlText w:val=""/>
      <w:lvlJc w:val="left"/>
      <w:pPr>
        <w:tabs>
          <w:tab w:val="num" w:pos="2880"/>
        </w:tabs>
        <w:ind w:left="2880" w:hanging="360"/>
      </w:pPr>
      <w:rPr>
        <w:rFonts w:ascii="Symbol" w:hAnsi="Symbol" w:hint="default"/>
      </w:rPr>
    </w:lvl>
    <w:lvl w:ilvl="4" w:tplc="7974E56E" w:tentative="1">
      <w:start w:val="1"/>
      <w:numFmt w:val="bullet"/>
      <w:lvlText w:val="o"/>
      <w:lvlJc w:val="left"/>
      <w:pPr>
        <w:tabs>
          <w:tab w:val="num" w:pos="3600"/>
        </w:tabs>
        <w:ind w:left="3600" w:hanging="360"/>
      </w:pPr>
      <w:rPr>
        <w:rFonts w:ascii="Courier New" w:hAnsi="Courier New" w:hint="default"/>
      </w:rPr>
    </w:lvl>
    <w:lvl w:ilvl="5" w:tplc="2FFE9A5C" w:tentative="1">
      <w:start w:val="1"/>
      <w:numFmt w:val="bullet"/>
      <w:lvlText w:val=""/>
      <w:lvlJc w:val="left"/>
      <w:pPr>
        <w:tabs>
          <w:tab w:val="num" w:pos="4320"/>
        </w:tabs>
        <w:ind w:left="4320" w:hanging="360"/>
      </w:pPr>
      <w:rPr>
        <w:rFonts w:ascii="Wingdings" w:hAnsi="Wingdings" w:hint="default"/>
      </w:rPr>
    </w:lvl>
    <w:lvl w:ilvl="6" w:tplc="369EB976" w:tentative="1">
      <w:start w:val="1"/>
      <w:numFmt w:val="bullet"/>
      <w:lvlText w:val=""/>
      <w:lvlJc w:val="left"/>
      <w:pPr>
        <w:tabs>
          <w:tab w:val="num" w:pos="5040"/>
        </w:tabs>
        <w:ind w:left="5040" w:hanging="360"/>
      </w:pPr>
      <w:rPr>
        <w:rFonts w:ascii="Symbol" w:hAnsi="Symbol" w:hint="default"/>
      </w:rPr>
    </w:lvl>
    <w:lvl w:ilvl="7" w:tplc="55868944" w:tentative="1">
      <w:start w:val="1"/>
      <w:numFmt w:val="bullet"/>
      <w:lvlText w:val="o"/>
      <w:lvlJc w:val="left"/>
      <w:pPr>
        <w:tabs>
          <w:tab w:val="num" w:pos="5760"/>
        </w:tabs>
        <w:ind w:left="5760" w:hanging="360"/>
      </w:pPr>
      <w:rPr>
        <w:rFonts w:ascii="Courier New" w:hAnsi="Courier New" w:hint="default"/>
      </w:rPr>
    </w:lvl>
    <w:lvl w:ilvl="8" w:tplc="81EA90B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44517B"/>
    <w:multiLevelType w:val="hybridMultilevel"/>
    <w:tmpl w:val="2246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595BCA"/>
    <w:multiLevelType w:val="hybridMultilevel"/>
    <w:tmpl w:val="56D215FA"/>
    <w:lvl w:ilvl="0" w:tplc="CBB6B686">
      <w:start w:val="1"/>
      <w:numFmt w:val="bullet"/>
      <w:lvlText w:val="o"/>
      <w:lvlJc w:val="left"/>
      <w:pPr>
        <w:tabs>
          <w:tab w:val="num" w:pos="1080"/>
        </w:tabs>
        <w:ind w:left="1080" w:hanging="360"/>
      </w:pPr>
      <w:rPr>
        <w:rFonts w:ascii="Courier New" w:hAnsi="Courier New" w:cs="Courier New" w:hint="default"/>
      </w:rPr>
    </w:lvl>
    <w:lvl w:ilvl="1" w:tplc="CDAE1F10" w:tentative="1">
      <w:start w:val="1"/>
      <w:numFmt w:val="bullet"/>
      <w:lvlText w:val="o"/>
      <w:lvlJc w:val="left"/>
      <w:pPr>
        <w:tabs>
          <w:tab w:val="num" w:pos="1800"/>
        </w:tabs>
        <w:ind w:left="1800" w:hanging="360"/>
      </w:pPr>
      <w:rPr>
        <w:rFonts w:ascii="Courier New" w:hAnsi="Courier New" w:cs="Courier New" w:hint="default"/>
      </w:rPr>
    </w:lvl>
    <w:lvl w:ilvl="2" w:tplc="EC18EE8A" w:tentative="1">
      <w:start w:val="1"/>
      <w:numFmt w:val="bullet"/>
      <w:lvlText w:val=""/>
      <w:lvlJc w:val="left"/>
      <w:pPr>
        <w:tabs>
          <w:tab w:val="num" w:pos="2520"/>
        </w:tabs>
        <w:ind w:left="2520" w:hanging="360"/>
      </w:pPr>
      <w:rPr>
        <w:rFonts w:ascii="Wingdings" w:hAnsi="Wingdings" w:hint="default"/>
      </w:rPr>
    </w:lvl>
    <w:lvl w:ilvl="3" w:tplc="B964E392" w:tentative="1">
      <w:start w:val="1"/>
      <w:numFmt w:val="bullet"/>
      <w:lvlText w:val=""/>
      <w:lvlJc w:val="left"/>
      <w:pPr>
        <w:tabs>
          <w:tab w:val="num" w:pos="3240"/>
        </w:tabs>
        <w:ind w:left="3240" w:hanging="360"/>
      </w:pPr>
      <w:rPr>
        <w:rFonts w:ascii="Symbol" w:hAnsi="Symbol" w:hint="default"/>
      </w:rPr>
    </w:lvl>
    <w:lvl w:ilvl="4" w:tplc="FD2E8DD8" w:tentative="1">
      <w:start w:val="1"/>
      <w:numFmt w:val="bullet"/>
      <w:lvlText w:val="o"/>
      <w:lvlJc w:val="left"/>
      <w:pPr>
        <w:tabs>
          <w:tab w:val="num" w:pos="3960"/>
        </w:tabs>
        <w:ind w:left="3960" w:hanging="360"/>
      </w:pPr>
      <w:rPr>
        <w:rFonts w:ascii="Courier New" w:hAnsi="Courier New" w:cs="Courier New" w:hint="default"/>
      </w:rPr>
    </w:lvl>
    <w:lvl w:ilvl="5" w:tplc="322AF562" w:tentative="1">
      <w:start w:val="1"/>
      <w:numFmt w:val="bullet"/>
      <w:lvlText w:val=""/>
      <w:lvlJc w:val="left"/>
      <w:pPr>
        <w:tabs>
          <w:tab w:val="num" w:pos="4680"/>
        </w:tabs>
        <w:ind w:left="4680" w:hanging="360"/>
      </w:pPr>
      <w:rPr>
        <w:rFonts w:ascii="Wingdings" w:hAnsi="Wingdings" w:hint="default"/>
      </w:rPr>
    </w:lvl>
    <w:lvl w:ilvl="6" w:tplc="35DEEDB6" w:tentative="1">
      <w:start w:val="1"/>
      <w:numFmt w:val="bullet"/>
      <w:lvlText w:val=""/>
      <w:lvlJc w:val="left"/>
      <w:pPr>
        <w:tabs>
          <w:tab w:val="num" w:pos="5400"/>
        </w:tabs>
        <w:ind w:left="5400" w:hanging="360"/>
      </w:pPr>
      <w:rPr>
        <w:rFonts w:ascii="Symbol" w:hAnsi="Symbol" w:hint="default"/>
      </w:rPr>
    </w:lvl>
    <w:lvl w:ilvl="7" w:tplc="19D6678C" w:tentative="1">
      <w:start w:val="1"/>
      <w:numFmt w:val="bullet"/>
      <w:lvlText w:val="o"/>
      <w:lvlJc w:val="left"/>
      <w:pPr>
        <w:tabs>
          <w:tab w:val="num" w:pos="6120"/>
        </w:tabs>
        <w:ind w:left="6120" w:hanging="360"/>
      </w:pPr>
      <w:rPr>
        <w:rFonts w:ascii="Courier New" w:hAnsi="Courier New" w:cs="Courier New" w:hint="default"/>
      </w:rPr>
    </w:lvl>
    <w:lvl w:ilvl="8" w:tplc="C084185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A51918"/>
    <w:multiLevelType w:val="hybridMultilevel"/>
    <w:tmpl w:val="C4741BCE"/>
    <w:lvl w:ilvl="0" w:tplc="943C24EC">
      <w:start w:val="1"/>
      <w:numFmt w:val="bullet"/>
      <w:lvlText w:val=""/>
      <w:lvlJc w:val="left"/>
      <w:pPr>
        <w:tabs>
          <w:tab w:val="num" w:pos="720"/>
        </w:tabs>
        <w:ind w:left="720" w:hanging="360"/>
      </w:pPr>
      <w:rPr>
        <w:rFonts w:ascii="Wingdings" w:hAnsi="Wingdings" w:hint="default"/>
      </w:rPr>
    </w:lvl>
    <w:lvl w:ilvl="1" w:tplc="C67ACD46" w:tentative="1">
      <w:start w:val="1"/>
      <w:numFmt w:val="bullet"/>
      <w:lvlText w:val="o"/>
      <w:lvlJc w:val="left"/>
      <w:pPr>
        <w:tabs>
          <w:tab w:val="num" w:pos="1440"/>
        </w:tabs>
        <w:ind w:left="1440" w:hanging="360"/>
      </w:pPr>
      <w:rPr>
        <w:rFonts w:ascii="Courier New" w:hAnsi="Courier New" w:hint="default"/>
      </w:rPr>
    </w:lvl>
    <w:lvl w:ilvl="2" w:tplc="75D4B97C" w:tentative="1">
      <w:start w:val="1"/>
      <w:numFmt w:val="bullet"/>
      <w:lvlText w:val=""/>
      <w:lvlJc w:val="left"/>
      <w:pPr>
        <w:tabs>
          <w:tab w:val="num" w:pos="2160"/>
        </w:tabs>
        <w:ind w:left="2160" w:hanging="360"/>
      </w:pPr>
      <w:rPr>
        <w:rFonts w:ascii="Wingdings" w:hAnsi="Wingdings" w:hint="default"/>
      </w:rPr>
    </w:lvl>
    <w:lvl w:ilvl="3" w:tplc="78887944" w:tentative="1">
      <w:start w:val="1"/>
      <w:numFmt w:val="bullet"/>
      <w:lvlText w:val=""/>
      <w:lvlJc w:val="left"/>
      <w:pPr>
        <w:tabs>
          <w:tab w:val="num" w:pos="2880"/>
        </w:tabs>
        <w:ind w:left="2880" w:hanging="360"/>
      </w:pPr>
      <w:rPr>
        <w:rFonts w:ascii="Symbol" w:hAnsi="Symbol" w:hint="default"/>
      </w:rPr>
    </w:lvl>
    <w:lvl w:ilvl="4" w:tplc="CC520BE4" w:tentative="1">
      <w:start w:val="1"/>
      <w:numFmt w:val="bullet"/>
      <w:lvlText w:val="o"/>
      <w:lvlJc w:val="left"/>
      <w:pPr>
        <w:tabs>
          <w:tab w:val="num" w:pos="3600"/>
        </w:tabs>
        <w:ind w:left="3600" w:hanging="360"/>
      </w:pPr>
      <w:rPr>
        <w:rFonts w:ascii="Courier New" w:hAnsi="Courier New" w:hint="default"/>
      </w:rPr>
    </w:lvl>
    <w:lvl w:ilvl="5" w:tplc="81343D8A" w:tentative="1">
      <w:start w:val="1"/>
      <w:numFmt w:val="bullet"/>
      <w:lvlText w:val=""/>
      <w:lvlJc w:val="left"/>
      <w:pPr>
        <w:tabs>
          <w:tab w:val="num" w:pos="4320"/>
        </w:tabs>
        <w:ind w:left="4320" w:hanging="360"/>
      </w:pPr>
      <w:rPr>
        <w:rFonts w:ascii="Wingdings" w:hAnsi="Wingdings" w:hint="default"/>
      </w:rPr>
    </w:lvl>
    <w:lvl w:ilvl="6" w:tplc="261ED9B6" w:tentative="1">
      <w:start w:val="1"/>
      <w:numFmt w:val="bullet"/>
      <w:lvlText w:val=""/>
      <w:lvlJc w:val="left"/>
      <w:pPr>
        <w:tabs>
          <w:tab w:val="num" w:pos="5040"/>
        </w:tabs>
        <w:ind w:left="5040" w:hanging="360"/>
      </w:pPr>
      <w:rPr>
        <w:rFonts w:ascii="Symbol" w:hAnsi="Symbol" w:hint="default"/>
      </w:rPr>
    </w:lvl>
    <w:lvl w:ilvl="7" w:tplc="9D541530" w:tentative="1">
      <w:start w:val="1"/>
      <w:numFmt w:val="bullet"/>
      <w:lvlText w:val="o"/>
      <w:lvlJc w:val="left"/>
      <w:pPr>
        <w:tabs>
          <w:tab w:val="num" w:pos="5760"/>
        </w:tabs>
        <w:ind w:left="5760" w:hanging="360"/>
      </w:pPr>
      <w:rPr>
        <w:rFonts w:ascii="Courier New" w:hAnsi="Courier New" w:hint="default"/>
      </w:rPr>
    </w:lvl>
    <w:lvl w:ilvl="8" w:tplc="4E7443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843EAB"/>
    <w:multiLevelType w:val="hybridMultilevel"/>
    <w:tmpl w:val="E9808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57422B"/>
    <w:multiLevelType w:val="hybridMultilevel"/>
    <w:tmpl w:val="FF0885F0"/>
    <w:lvl w:ilvl="0" w:tplc="524A4B74">
      <w:numFmt w:val="bullet"/>
      <w:lvlText w:val="•"/>
      <w:lvlJc w:val="left"/>
      <w:pPr>
        <w:ind w:left="1860" w:hanging="1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66FE4"/>
    <w:multiLevelType w:val="hybridMultilevel"/>
    <w:tmpl w:val="8AD460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C202D4E"/>
    <w:multiLevelType w:val="hybridMultilevel"/>
    <w:tmpl w:val="2BA85398"/>
    <w:lvl w:ilvl="0" w:tplc="35182AF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73100055">
    <w:abstractNumId w:val="17"/>
  </w:num>
  <w:num w:numId="2" w16cid:durableId="1822037616">
    <w:abstractNumId w:val="14"/>
  </w:num>
  <w:num w:numId="3" w16cid:durableId="275716324">
    <w:abstractNumId w:val="13"/>
  </w:num>
  <w:num w:numId="4" w16cid:durableId="808746402">
    <w:abstractNumId w:val="20"/>
  </w:num>
  <w:num w:numId="5" w16cid:durableId="1736665452">
    <w:abstractNumId w:val="19"/>
  </w:num>
  <w:num w:numId="6" w16cid:durableId="1956519582">
    <w:abstractNumId w:val="1"/>
  </w:num>
  <w:num w:numId="7" w16cid:durableId="1849976285">
    <w:abstractNumId w:val="16"/>
  </w:num>
  <w:num w:numId="8" w16cid:durableId="273102793">
    <w:abstractNumId w:val="15"/>
  </w:num>
  <w:num w:numId="9" w16cid:durableId="1590232500">
    <w:abstractNumId w:val="21"/>
  </w:num>
  <w:num w:numId="10" w16cid:durableId="1261571942">
    <w:abstractNumId w:val="3"/>
  </w:num>
  <w:num w:numId="11" w16cid:durableId="1177428935">
    <w:abstractNumId w:val="5"/>
  </w:num>
  <w:num w:numId="12" w16cid:durableId="1317294958">
    <w:abstractNumId w:val="6"/>
  </w:num>
  <w:num w:numId="13" w16cid:durableId="1371877046">
    <w:abstractNumId w:val="8"/>
  </w:num>
  <w:num w:numId="14" w16cid:durableId="1142190937">
    <w:abstractNumId w:val="24"/>
  </w:num>
  <w:num w:numId="15" w16cid:durableId="416365296">
    <w:abstractNumId w:val="12"/>
  </w:num>
  <w:num w:numId="16" w16cid:durableId="1106119773">
    <w:abstractNumId w:val="4"/>
  </w:num>
  <w:num w:numId="17" w16cid:durableId="1694644249">
    <w:abstractNumId w:val="0"/>
  </w:num>
  <w:num w:numId="18" w16cid:durableId="451680497">
    <w:abstractNumId w:val="2"/>
  </w:num>
  <w:num w:numId="19" w16cid:durableId="1401487560">
    <w:abstractNumId w:val="11"/>
  </w:num>
  <w:num w:numId="20" w16cid:durableId="1652173019">
    <w:abstractNumId w:val="22"/>
  </w:num>
  <w:num w:numId="21" w16cid:durableId="1909265886">
    <w:abstractNumId w:val="10"/>
  </w:num>
  <w:num w:numId="22" w16cid:durableId="268633790">
    <w:abstractNumId w:val="7"/>
  </w:num>
  <w:num w:numId="23" w16cid:durableId="1745954749">
    <w:abstractNumId w:val="9"/>
  </w:num>
  <w:num w:numId="24" w16cid:durableId="807473948">
    <w:abstractNumId w:val="23"/>
  </w:num>
  <w:num w:numId="25" w16cid:durableId="21100792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3F"/>
    <w:rsid w:val="00005548"/>
    <w:rsid w:val="0001378F"/>
    <w:rsid w:val="0003390E"/>
    <w:rsid w:val="00057DF9"/>
    <w:rsid w:val="00062371"/>
    <w:rsid w:val="000623F0"/>
    <w:rsid w:val="00090ABD"/>
    <w:rsid w:val="00092E11"/>
    <w:rsid w:val="000A20B8"/>
    <w:rsid w:val="000A781B"/>
    <w:rsid w:val="000E6279"/>
    <w:rsid w:val="000F1727"/>
    <w:rsid w:val="001138A1"/>
    <w:rsid w:val="00122CCE"/>
    <w:rsid w:val="00133370"/>
    <w:rsid w:val="00133BFD"/>
    <w:rsid w:val="00133F10"/>
    <w:rsid w:val="001418E2"/>
    <w:rsid w:val="00153017"/>
    <w:rsid w:val="0015553C"/>
    <w:rsid w:val="00156071"/>
    <w:rsid w:val="00163C1A"/>
    <w:rsid w:val="00172652"/>
    <w:rsid w:val="0017276C"/>
    <w:rsid w:val="00174733"/>
    <w:rsid w:val="00181C5C"/>
    <w:rsid w:val="00182EF3"/>
    <w:rsid w:val="001A1C79"/>
    <w:rsid w:val="001B06D0"/>
    <w:rsid w:val="001C14B6"/>
    <w:rsid w:val="001D0076"/>
    <w:rsid w:val="001D5939"/>
    <w:rsid w:val="001E4DF9"/>
    <w:rsid w:val="001E51AB"/>
    <w:rsid w:val="001F4E2F"/>
    <w:rsid w:val="00200957"/>
    <w:rsid w:val="0021617F"/>
    <w:rsid w:val="00225230"/>
    <w:rsid w:val="00232861"/>
    <w:rsid w:val="00234841"/>
    <w:rsid w:val="00244E28"/>
    <w:rsid w:val="002557C7"/>
    <w:rsid w:val="00256584"/>
    <w:rsid w:val="0027179F"/>
    <w:rsid w:val="002819AD"/>
    <w:rsid w:val="00285898"/>
    <w:rsid w:val="00286A4E"/>
    <w:rsid w:val="00291B16"/>
    <w:rsid w:val="002947A2"/>
    <w:rsid w:val="002A1BA6"/>
    <w:rsid w:val="002A525E"/>
    <w:rsid w:val="002D0B72"/>
    <w:rsid w:val="002D515E"/>
    <w:rsid w:val="002E3FF5"/>
    <w:rsid w:val="002F32CD"/>
    <w:rsid w:val="003135A9"/>
    <w:rsid w:val="003260AC"/>
    <w:rsid w:val="00326B07"/>
    <w:rsid w:val="00327C2E"/>
    <w:rsid w:val="00334145"/>
    <w:rsid w:val="0033600C"/>
    <w:rsid w:val="00337EE4"/>
    <w:rsid w:val="00342CB9"/>
    <w:rsid w:val="00353087"/>
    <w:rsid w:val="00354B6D"/>
    <w:rsid w:val="00371504"/>
    <w:rsid w:val="00371BDC"/>
    <w:rsid w:val="0037705E"/>
    <w:rsid w:val="00382352"/>
    <w:rsid w:val="00382BC5"/>
    <w:rsid w:val="00383A98"/>
    <w:rsid w:val="0038544C"/>
    <w:rsid w:val="00396F7B"/>
    <w:rsid w:val="003A34E0"/>
    <w:rsid w:val="003A4CA9"/>
    <w:rsid w:val="003A7003"/>
    <w:rsid w:val="003B1FDB"/>
    <w:rsid w:val="003C1BD2"/>
    <w:rsid w:val="003C3F8B"/>
    <w:rsid w:val="003C51CB"/>
    <w:rsid w:val="003D6909"/>
    <w:rsid w:val="003D6F25"/>
    <w:rsid w:val="003E75D7"/>
    <w:rsid w:val="003F4787"/>
    <w:rsid w:val="0041146F"/>
    <w:rsid w:val="004453F5"/>
    <w:rsid w:val="0047735D"/>
    <w:rsid w:val="0048093B"/>
    <w:rsid w:val="00483679"/>
    <w:rsid w:val="004919DF"/>
    <w:rsid w:val="004936F1"/>
    <w:rsid w:val="0050400A"/>
    <w:rsid w:val="00505C2E"/>
    <w:rsid w:val="00510C9F"/>
    <w:rsid w:val="00510CDF"/>
    <w:rsid w:val="005112E0"/>
    <w:rsid w:val="005245E5"/>
    <w:rsid w:val="00533282"/>
    <w:rsid w:val="00543E23"/>
    <w:rsid w:val="0056358B"/>
    <w:rsid w:val="005754DB"/>
    <w:rsid w:val="005929FD"/>
    <w:rsid w:val="005934E1"/>
    <w:rsid w:val="005A31DE"/>
    <w:rsid w:val="005C68D1"/>
    <w:rsid w:val="005E63A3"/>
    <w:rsid w:val="005E792B"/>
    <w:rsid w:val="005F4C66"/>
    <w:rsid w:val="00610D3B"/>
    <w:rsid w:val="00621315"/>
    <w:rsid w:val="0063327F"/>
    <w:rsid w:val="0063480C"/>
    <w:rsid w:val="0063482C"/>
    <w:rsid w:val="00651193"/>
    <w:rsid w:val="00660C46"/>
    <w:rsid w:val="00662E59"/>
    <w:rsid w:val="00667845"/>
    <w:rsid w:val="00680D6F"/>
    <w:rsid w:val="00681A86"/>
    <w:rsid w:val="006841B7"/>
    <w:rsid w:val="00692D37"/>
    <w:rsid w:val="00694179"/>
    <w:rsid w:val="006A1D0F"/>
    <w:rsid w:val="006B7988"/>
    <w:rsid w:val="006C16C1"/>
    <w:rsid w:val="006E23AA"/>
    <w:rsid w:val="006E7889"/>
    <w:rsid w:val="006F39D6"/>
    <w:rsid w:val="006F7AF1"/>
    <w:rsid w:val="0070360A"/>
    <w:rsid w:val="00705008"/>
    <w:rsid w:val="00705362"/>
    <w:rsid w:val="007105DD"/>
    <w:rsid w:val="00711A43"/>
    <w:rsid w:val="00715875"/>
    <w:rsid w:val="00717DB0"/>
    <w:rsid w:val="00734B85"/>
    <w:rsid w:val="007437E2"/>
    <w:rsid w:val="00772736"/>
    <w:rsid w:val="00775CC8"/>
    <w:rsid w:val="00782DF4"/>
    <w:rsid w:val="007A2849"/>
    <w:rsid w:val="007A5554"/>
    <w:rsid w:val="008159C6"/>
    <w:rsid w:val="0082781E"/>
    <w:rsid w:val="00843F98"/>
    <w:rsid w:val="008448CE"/>
    <w:rsid w:val="00845C53"/>
    <w:rsid w:val="00854B88"/>
    <w:rsid w:val="00857DDF"/>
    <w:rsid w:val="00860B38"/>
    <w:rsid w:val="00861985"/>
    <w:rsid w:val="00872651"/>
    <w:rsid w:val="008970CF"/>
    <w:rsid w:val="008A5786"/>
    <w:rsid w:val="008B4733"/>
    <w:rsid w:val="008C30D6"/>
    <w:rsid w:val="008C64F2"/>
    <w:rsid w:val="008E128E"/>
    <w:rsid w:val="008E4632"/>
    <w:rsid w:val="008F031A"/>
    <w:rsid w:val="0090161E"/>
    <w:rsid w:val="00902970"/>
    <w:rsid w:val="009108E6"/>
    <w:rsid w:val="00921DB7"/>
    <w:rsid w:val="00925247"/>
    <w:rsid w:val="009301EF"/>
    <w:rsid w:val="00932EA9"/>
    <w:rsid w:val="009526FE"/>
    <w:rsid w:val="00962A22"/>
    <w:rsid w:val="009662D4"/>
    <w:rsid w:val="00977747"/>
    <w:rsid w:val="00980ACC"/>
    <w:rsid w:val="009918E7"/>
    <w:rsid w:val="0099607B"/>
    <w:rsid w:val="009B2AF9"/>
    <w:rsid w:val="00A00D03"/>
    <w:rsid w:val="00A01D01"/>
    <w:rsid w:val="00A148B8"/>
    <w:rsid w:val="00A2388F"/>
    <w:rsid w:val="00A31744"/>
    <w:rsid w:val="00A430D0"/>
    <w:rsid w:val="00A53A8E"/>
    <w:rsid w:val="00A56BA3"/>
    <w:rsid w:val="00A6631E"/>
    <w:rsid w:val="00A704A9"/>
    <w:rsid w:val="00A7350D"/>
    <w:rsid w:val="00A86406"/>
    <w:rsid w:val="00AA2C2E"/>
    <w:rsid w:val="00AB175A"/>
    <w:rsid w:val="00AB569C"/>
    <w:rsid w:val="00AB72AD"/>
    <w:rsid w:val="00AF035B"/>
    <w:rsid w:val="00AF5603"/>
    <w:rsid w:val="00B00B3A"/>
    <w:rsid w:val="00B04487"/>
    <w:rsid w:val="00B05703"/>
    <w:rsid w:val="00B06379"/>
    <w:rsid w:val="00B26E07"/>
    <w:rsid w:val="00B2753A"/>
    <w:rsid w:val="00B377D6"/>
    <w:rsid w:val="00B47E0F"/>
    <w:rsid w:val="00B65FDA"/>
    <w:rsid w:val="00B662FC"/>
    <w:rsid w:val="00B744F0"/>
    <w:rsid w:val="00B76F02"/>
    <w:rsid w:val="00B83524"/>
    <w:rsid w:val="00B87D66"/>
    <w:rsid w:val="00B95ADE"/>
    <w:rsid w:val="00B97CCD"/>
    <w:rsid w:val="00BA2772"/>
    <w:rsid w:val="00BA2F4C"/>
    <w:rsid w:val="00BA58FD"/>
    <w:rsid w:val="00BB1384"/>
    <w:rsid w:val="00BB5DBF"/>
    <w:rsid w:val="00BC1FCE"/>
    <w:rsid w:val="00BE0F9C"/>
    <w:rsid w:val="00BE4C9A"/>
    <w:rsid w:val="00BF2C47"/>
    <w:rsid w:val="00BF5013"/>
    <w:rsid w:val="00C02986"/>
    <w:rsid w:val="00C07AE2"/>
    <w:rsid w:val="00C12236"/>
    <w:rsid w:val="00C14891"/>
    <w:rsid w:val="00C20931"/>
    <w:rsid w:val="00C20C2B"/>
    <w:rsid w:val="00C30765"/>
    <w:rsid w:val="00C34816"/>
    <w:rsid w:val="00C42D36"/>
    <w:rsid w:val="00C43FD3"/>
    <w:rsid w:val="00C564C4"/>
    <w:rsid w:val="00C86F2D"/>
    <w:rsid w:val="00CE1356"/>
    <w:rsid w:val="00D04461"/>
    <w:rsid w:val="00D11A6A"/>
    <w:rsid w:val="00D33A5E"/>
    <w:rsid w:val="00D6527F"/>
    <w:rsid w:val="00D76FBB"/>
    <w:rsid w:val="00D85665"/>
    <w:rsid w:val="00D85809"/>
    <w:rsid w:val="00D9083B"/>
    <w:rsid w:val="00DB1221"/>
    <w:rsid w:val="00DC0C8F"/>
    <w:rsid w:val="00DD6386"/>
    <w:rsid w:val="00DF6ED5"/>
    <w:rsid w:val="00E048A8"/>
    <w:rsid w:val="00E0552E"/>
    <w:rsid w:val="00E14183"/>
    <w:rsid w:val="00E26A9F"/>
    <w:rsid w:val="00E26CE5"/>
    <w:rsid w:val="00E3633F"/>
    <w:rsid w:val="00E73AB0"/>
    <w:rsid w:val="00E94BD0"/>
    <w:rsid w:val="00EB0115"/>
    <w:rsid w:val="00EC55B7"/>
    <w:rsid w:val="00ED2C2D"/>
    <w:rsid w:val="00EE1028"/>
    <w:rsid w:val="00EF3108"/>
    <w:rsid w:val="00F03CDC"/>
    <w:rsid w:val="00F06AB8"/>
    <w:rsid w:val="00F13867"/>
    <w:rsid w:val="00F352DD"/>
    <w:rsid w:val="00F40F0E"/>
    <w:rsid w:val="00F50893"/>
    <w:rsid w:val="00F545C3"/>
    <w:rsid w:val="00F72A06"/>
    <w:rsid w:val="00F73681"/>
    <w:rsid w:val="00F85773"/>
    <w:rsid w:val="00FA7280"/>
    <w:rsid w:val="00FB198F"/>
    <w:rsid w:val="00FB36F8"/>
    <w:rsid w:val="00FC0048"/>
    <w:rsid w:val="00FC66A8"/>
    <w:rsid w:val="00FD4AE7"/>
    <w:rsid w:val="00FD79E5"/>
    <w:rsid w:val="00F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18DAD"/>
  <w15:docId w15:val="{601C7805-416E-4B12-B51E-864C935B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2B"/>
    <w:rPr>
      <w:sz w:val="24"/>
      <w:lang w:eastAsia="en-US"/>
    </w:rPr>
  </w:style>
  <w:style w:type="paragraph" w:styleId="Heading1">
    <w:name w:val="heading 1"/>
    <w:basedOn w:val="Normal"/>
    <w:next w:val="Normal"/>
    <w:qFormat/>
    <w:rsid w:val="005E792B"/>
    <w:pPr>
      <w:keepNext/>
      <w:outlineLvl w:val="0"/>
    </w:pPr>
    <w:rPr>
      <w:rFonts w:ascii="Arial" w:hAnsi="Arial"/>
      <w:b/>
      <w:sz w:val="20"/>
    </w:rPr>
  </w:style>
  <w:style w:type="paragraph" w:styleId="Heading2">
    <w:name w:val="heading 2"/>
    <w:basedOn w:val="Normal"/>
    <w:next w:val="Normal"/>
    <w:qFormat/>
    <w:rsid w:val="005E792B"/>
    <w:pPr>
      <w:keepNext/>
      <w:outlineLvl w:val="1"/>
    </w:pPr>
    <w:rPr>
      <w:rFonts w:ascii="Times New Roman" w:hAnsi="Times New Roman"/>
      <w:b/>
      <w:bCs/>
      <w:i/>
      <w:iCs/>
      <w:szCs w:val="24"/>
    </w:rPr>
  </w:style>
  <w:style w:type="paragraph" w:styleId="Heading3">
    <w:name w:val="heading 3"/>
    <w:basedOn w:val="Normal"/>
    <w:next w:val="Normal"/>
    <w:qFormat/>
    <w:rsid w:val="005E792B"/>
    <w:pPr>
      <w:keepNext/>
      <w:outlineLvl w:val="2"/>
    </w:pPr>
    <w:rPr>
      <w:b/>
      <w:bCs/>
      <w:u w:val="single"/>
    </w:rPr>
  </w:style>
  <w:style w:type="paragraph" w:styleId="Heading4">
    <w:name w:val="heading 4"/>
    <w:basedOn w:val="Normal"/>
    <w:next w:val="Normal"/>
    <w:qFormat/>
    <w:rsid w:val="005E792B"/>
    <w:pPr>
      <w:keepNext/>
      <w:jc w:val="center"/>
      <w:outlineLvl w:val="3"/>
    </w:pPr>
    <w:rPr>
      <w:b/>
      <w:bCs/>
      <w:u w:val="single"/>
    </w:rPr>
  </w:style>
  <w:style w:type="paragraph" w:styleId="Heading5">
    <w:name w:val="heading 5"/>
    <w:basedOn w:val="Normal"/>
    <w:next w:val="Normal"/>
    <w:qFormat/>
    <w:rsid w:val="005E792B"/>
    <w:pPr>
      <w:keepNext/>
      <w:tabs>
        <w:tab w:val="left" w:pos="2265"/>
      </w:tabs>
      <w:outlineLvl w:val="4"/>
    </w:pPr>
    <w:rPr>
      <w:rFonts w:ascii="Tahoma" w:hAnsi="Tahoma"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792B"/>
    <w:rPr>
      <w:rFonts w:ascii="26 Helvetica UltraLightItalic" w:hAnsi="26 Helvetica UltraLightItalic"/>
      <w:sz w:val="16"/>
    </w:rPr>
  </w:style>
  <w:style w:type="paragraph" w:styleId="Header">
    <w:name w:val="header"/>
    <w:basedOn w:val="Normal"/>
    <w:link w:val="HeaderChar"/>
    <w:semiHidden/>
    <w:rsid w:val="005E792B"/>
    <w:pPr>
      <w:tabs>
        <w:tab w:val="center" w:pos="4320"/>
        <w:tab w:val="right" w:pos="8640"/>
      </w:tabs>
    </w:pPr>
  </w:style>
  <w:style w:type="paragraph" w:styleId="Footer">
    <w:name w:val="footer"/>
    <w:basedOn w:val="Normal"/>
    <w:semiHidden/>
    <w:rsid w:val="005E792B"/>
    <w:pPr>
      <w:tabs>
        <w:tab w:val="center" w:pos="4320"/>
        <w:tab w:val="right" w:pos="8640"/>
      </w:tabs>
    </w:pPr>
  </w:style>
  <w:style w:type="paragraph" w:styleId="BodyText2">
    <w:name w:val="Body Text 2"/>
    <w:basedOn w:val="Normal"/>
    <w:semiHidden/>
    <w:rsid w:val="005E792B"/>
    <w:rPr>
      <w:rFonts w:ascii="Arial Black" w:hAnsi="Arial Black"/>
      <w:sz w:val="18"/>
    </w:rPr>
  </w:style>
  <w:style w:type="paragraph" w:styleId="BodyTextIndent">
    <w:name w:val="Body Text Indent"/>
    <w:basedOn w:val="Normal"/>
    <w:semiHidden/>
    <w:rsid w:val="005E792B"/>
    <w:pPr>
      <w:ind w:firstLine="360"/>
    </w:pPr>
    <w:rPr>
      <w:rFonts w:ascii="Times New Roman" w:hAnsi="Times New Roman"/>
      <w:szCs w:val="24"/>
      <w:lang w:val="cy-GB"/>
    </w:rPr>
  </w:style>
  <w:style w:type="paragraph" w:styleId="BodyTextIndent2">
    <w:name w:val="Body Text Indent 2"/>
    <w:basedOn w:val="Normal"/>
    <w:semiHidden/>
    <w:rsid w:val="005E792B"/>
    <w:pPr>
      <w:ind w:left="360"/>
    </w:pPr>
    <w:rPr>
      <w:rFonts w:ascii="Times New Roman" w:hAnsi="Times New Roman"/>
      <w:szCs w:val="24"/>
      <w:lang w:val="cy-GB"/>
    </w:rPr>
  </w:style>
  <w:style w:type="character" w:styleId="Hyperlink">
    <w:name w:val="Hyperlink"/>
    <w:basedOn w:val="DefaultParagraphFont"/>
    <w:semiHidden/>
    <w:rsid w:val="005E792B"/>
    <w:rPr>
      <w:color w:val="0000FF"/>
      <w:u w:val="single"/>
    </w:rPr>
  </w:style>
  <w:style w:type="paragraph" w:styleId="BodyText3">
    <w:name w:val="Body Text 3"/>
    <w:basedOn w:val="Normal"/>
    <w:semiHidden/>
    <w:rsid w:val="005E792B"/>
    <w:rPr>
      <w:rFonts w:ascii="Arial" w:hAnsi="Arial" w:cs="Arial"/>
      <w:sz w:val="20"/>
      <w:lang w:val="cy-GB"/>
    </w:rPr>
  </w:style>
  <w:style w:type="paragraph" w:styleId="BalloonText">
    <w:name w:val="Balloon Text"/>
    <w:basedOn w:val="Normal"/>
    <w:semiHidden/>
    <w:rsid w:val="005E792B"/>
    <w:rPr>
      <w:rFonts w:ascii="Tahoma" w:hAnsi="Tahoma" w:cs="Tahoma"/>
      <w:sz w:val="16"/>
      <w:szCs w:val="16"/>
    </w:rPr>
  </w:style>
  <w:style w:type="character" w:styleId="FollowedHyperlink">
    <w:name w:val="FollowedHyperlink"/>
    <w:basedOn w:val="DefaultParagraphFont"/>
    <w:semiHidden/>
    <w:rsid w:val="005E792B"/>
    <w:rPr>
      <w:color w:val="800080"/>
      <w:u w:val="single"/>
    </w:rPr>
  </w:style>
  <w:style w:type="paragraph" w:styleId="Title">
    <w:name w:val="Title"/>
    <w:basedOn w:val="Normal"/>
    <w:qFormat/>
    <w:rsid w:val="005E792B"/>
    <w:pPr>
      <w:jc w:val="center"/>
    </w:pPr>
    <w:rPr>
      <w:rFonts w:ascii="Times New Roman" w:hAnsi="Times New Roman"/>
      <w:b/>
      <w:bCs/>
      <w:szCs w:val="24"/>
      <w:u w:val="single"/>
    </w:rPr>
  </w:style>
  <w:style w:type="paragraph" w:styleId="Subtitle">
    <w:name w:val="Subtitle"/>
    <w:basedOn w:val="Normal"/>
    <w:qFormat/>
    <w:rsid w:val="005E792B"/>
    <w:pPr>
      <w:ind w:left="-180" w:firstLine="1620"/>
      <w:jc w:val="center"/>
    </w:pPr>
    <w:rPr>
      <w:rFonts w:ascii="Times New Roman" w:hAnsi="Times New Roman"/>
      <w:b/>
      <w:bCs/>
      <w:szCs w:val="24"/>
      <w:u w:val="single"/>
    </w:rPr>
  </w:style>
  <w:style w:type="paragraph" w:styleId="Caption">
    <w:name w:val="caption"/>
    <w:basedOn w:val="Normal"/>
    <w:next w:val="Normal"/>
    <w:uiPriority w:val="35"/>
    <w:unhideWhenUsed/>
    <w:qFormat/>
    <w:rsid w:val="001A1C79"/>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B76F02"/>
    <w:rPr>
      <w:color w:val="605E5C"/>
      <w:shd w:val="clear" w:color="auto" w:fill="E1DFDD"/>
    </w:rPr>
  </w:style>
  <w:style w:type="character" w:customStyle="1" w:styleId="HeaderChar">
    <w:name w:val="Header Char"/>
    <w:basedOn w:val="DefaultParagraphFont"/>
    <w:link w:val="Header"/>
    <w:semiHidden/>
    <w:rsid w:val="006A1D0F"/>
    <w:rPr>
      <w:sz w:val="24"/>
      <w:lang w:eastAsia="en-US"/>
    </w:rPr>
  </w:style>
  <w:style w:type="paragraph" w:styleId="ListParagraph">
    <w:name w:val="List Paragraph"/>
    <w:basedOn w:val="Normal"/>
    <w:uiPriority w:val="34"/>
    <w:qFormat/>
    <w:rsid w:val="006A1D0F"/>
    <w:pPr>
      <w:spacing w:after="200" w:line="276" w:lineRule="auto"/>
      <w:ind w:left="720"/>
      <w:contextualSpacing/>
    </w:pPr>
    <w:rPr>
      <w:rFonts w:ascii="Calibri" w:eastAsiaTheme="minorHAnsi" w:hAnsi="Calibri" w:cs="Calibri"/>
      <w:sz w:val="22"/>
      <w:szCs w:val="22"/>
    </w:rPr>
  </w:style>
  <w:style w:type="paragraph" w:customStyle="1" w:styleId="ydpbfc7ea2dyiv7683001115msonormal">
    <w:name w:val="ydpbfc7ea2dyiv7683001115msonormal"/>
    <w:basedOn w:val="Normal"/>
    <w:rsid w:val="00BB138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160">
      <w:bodyDiv w:val="1"/>
      <w:marLeft w:val="0"/>
      <w:marRight w:val="0"/>
      <w:marTop w:val="0"/>
      <w:marBottom w:val="0"/>
      <w:divBdr>
        <w:top w:val="none" w:sz="0" w:space="0" w:color="auto"/>
        <w:left w:val="none" w:sz="0" w:space="0" w:color="auto"/>
        <w:bottom w:val="none" w:sz="0" w:space="0" w:color="auto"/>
        <w:right w:val="none" w:sz="0" w:space="0" w:color="auto"/>
      </w:divBdr>
    </w:div>
    <w:div w:id="906111318">
      <w:bodyDiv w:val="1"/>
      <w:marLeft w:val="0"/>
      <w:marRight w:val="0"/>
      <w:marTop w:val="0"/>
      <w:marBottom w:val="0"/>
      <w:divBdr>
        <w:top w:val="none" w:sz="0" w:space="0" w:color="auto"/>
        <w:left w:val="none" w:sz="0" w:space="0" w:color="auto"/>
        <w:bottom w:val="none" w:sz="0" w:space="0" w:color="auto"/>
        <w:right w:val="none" w:sz="0" w:space="0" w:color="auto"/>
      </w:divBdr>
    </w:div>
    <w:div w:id="1162699285">
      <w:bodyDiv w:val="1"/>
      <w:marLeft w:val="0"/>
      <w:marRight w:val="0"/>
      <w:marTop w:val="0"/>
      <w:marBottom w:val="0"/>
      <w:divBdr>
        <w:top w:val="none" w:sz="0" w:space="0" w:color="auto"/>
        <w:left w:val="none" w:sz="0" w:space="0" w:color="auto"/>
        <w:bottom w:val="none" w:sz="0" w:space="0" w:color="auto"/>
        <w:right w:val="none" w:sz="0" w:space="0" w:color="auto"/>
      </w:divBdr>
    </w:div>
    <w:div w:id="2023169037">
      <w:bodyDiv w:val="1"/>
      <w:marLeft w:val="0"/>
      <w:marRight w:val="0"/>
      <w:marTop w:val="0"/>
      <w:marBottom w:val="0"/>
      <w:divBdr>
        <w:top w:val="none" w:sz="0" w:space="0" w:color="auto"/>
        <w:left w:val="none" w:sz="0" w:space="0" w:color="auto"/>
        <w:bottom w:val="none" w:sz="0" w:space="0" w:color="auto"/>
        <w:right w:val="none" w:sz="0" w:space="0" w:color="auto"/>
      </w:divBdr>
    </w:div>
    <w:div w:id="2091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racnewen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hyperlink" Target="http://www.tracnewen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nager@tracnewent.org.uk" TargetMode="External"/><Relationship Id="rId4" Type="http://schemas.openxmlformats.org/officeDocument/2006/relationships/webSettings" Target="webSettings.xml"/><Relationship Id="rId9" Type="http://schemas.openxmlformats.org/officeDocument/2006/relationships/hyperlink" Target="http://www.tracnewent.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2894</Words>
  <Characters>14261</Characters>
  <Application>Microsoft Office Word</Application>
  <DocSecurity>4</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Walker Consultancy</Company>
  <LinksUpToDate>false</LinksUpToDate>
  <CharactersWithSpaces>17121</CharactersWithSpaces>
  <SharedDoc>false</SharedDoc>
  <HLinks>
    <vt:vector size="18" baseType="variant">
      <vt:variant>
        <vt:i4>4980777</vt:i4>
      </vt:variant>
      <vt:variant>
        <vt:i4>3</vt:i4>
      </vt:variant>
      <vt:variant>
        <vt:i4>0</vt:i4>
      </vt:variant>
      <vt:variant>
        <vt:i4>5</vt:i4>
      </vt:variant>
      <vt:variant>
        <vt:lpwstr>mailto:johnettle@yahoo.co.uk</vt:lpwstr>
      </vt:variant>
      <vt:variant>
        <vt:lpwstr/>
      </vt:variant>
      <vt:variant>
        <vt:i4>4390954</vt:i4>
      </vt:variant>
      <vt:variant>
        <vt:i4>0</vt:i4>
      </vt:variant>
      <vt:variant>
        <vt:i4>0</vt:i4>
      </vt:variant>
      <vt:variant>
        <vt:i4>5</vt:i4>
      </vt:variant>
      <vt:variant>
        <vt:lpwstr>mailto:mike@themissingpeace.org.uk</vt:lpwstr>
      </vt:variant>
      <vt:variant>
        <vt:lpwstr/>
      </vt:variant>
      <vt:variant>
        <vt:i4>5242952</vt:i4>
      </vt:variant>
      <vt:variant>
        <vt:i4>0</vt:i4>
      </vt:variant>
      <vt:variant>
        <vt:i4>0</vt:i4>
      </vt:variant>
      <vt:variant>
        <vt:i4>5</vt:i4>
      </vt:variant>
      <vt:variant>
        <vt:lpwstr>http://www.tracnewent.org.uk/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Walker</dc:creator>
  <cp:lastModifiedBy>Hugh James</cp:lastModifiedBy>
  <cp:revision>2</cp:revision>
  <cp:lastPrinted>2022-03-07T12:01:00Z</cp:lastPrinted>
  <dcterms:created xsi:type="dcterms:W3CDTF">2022-07-25T21:49:00Z</dcterms:created>
  <dcterms:modified xsi:type="dcterms:W3CDTF">2022-07-25T21:49:00Z</dcterms:modified>
</cp:coreProperties>
</file>